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E2CD1" w:rsidRPr="006F2D59" w:rsidRDefault="009D2B74" w:rsidP="009D2B74">
      <w:pPr>
        <w:spacing w:after="0" w:line="408" w:lineRule="auto"/>
        <w:ind w:left="120"/>
        <w:jc w:val="center"/>
        <w:rPr>
          <w:lang w:val="ru-RU"/>
        </w:rPr>
      </w:pPr>
      <w:bookmarkStart w:id="0" w:name="block-5656090"/>
      <w:bookmarkStart w:id="1" w:name="_GoBack"/>
      <w:bookmarkEnd w:id="1"/>
      <w:r>
        <w:rPr>
          <w:rFonts w:ascii="Times New Roman" w:hAnsi="Times New Roman"/>
          <w:b/>
          <w:noProof/>
          <w:color w:val="000000"/>
          <w:sz w:val="28"/>
          <w:lang w:val="ru-RU" w:eastAsia="ru-RU"/>
        </w:rPr>
        <w:drawing>
          <wp:inline distT="0" distB="0" distL="0" distR="0">
            <wp:extent cx="5880871" cy="9014460"/>
            <wp:effectExtent l="19050" t="0" r="5579"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880772" cy="9014308"/>
                    </a:xfrm>
                    <a:prstGeom prst="rect">
                      <a:avLst/>
                    </a:prstGeom>
                    <a:noFill/>
                    <a:ln w="9525">
                      <a:noFill/>
                      <a:miter lim="800000"/>
                      <a:headEnd/>
                      <a:tailEnd/>
                    </a:ln>
                  </pic:spPr>
                </pic:pic>
              </a:graphicData>
            </a:graphic>
          </wp:inline>
        </w:drawing>
      </w: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6F2D59" w:rsidRDefault="006F2D59" w:rsidP="006F2D59">
      <w:pPr>
        <w:spacing w:after="0" w:line="264" w:lineRule="auto"/>
        <w:rPr>
          <w:lang w:val="ru-RU"/>
        </w:rPr>
      </w:pPr>
      <w:bookmarkStart w:id="2" w:name="block-5656091"/>
      <w:bookmarkEnd w:id="0"/>
      <w:r>
        <w:rPr>
          <w:rFonts w:ascii="Times New Roman" w:hAnsi="Times New Roman"/>
          <w:b/>
          <w:color w:val="000000"/>
          <w:sz w:val="28"/>
          <w:lang w:val="ru-RU"/>
        </w:rPr>
        <w:lastRenderedPageBreak/>
        <w:t xml:space="preserve">                             </w:t>
      </w:r>
      <w:r w:rsidRPr="006F2D59">
        <w:rPr>
          <w:rFonts w:ascii="Times New Roman" w:hAnsi="Times New Roman"/>
          <w:b/>
          <w:color w:val="000000"/>
          <w:sz w:val="28"/>
          <w:lang w:val="ru-RU"/>
        </w:rPr>
        <w:t>ПОЯСНИТЕЛЬНАЯ ЗАПИСКА</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E2CD1" w:rsidRPr="006F2D59" w:rsidRDefault="00EE2CD1">
      <w:pPr>
        <w:spacing w:after="0" w:line="264" w:lineRule="auto"/>
        <w:ind w:left="120"/>
        <w:rPr>
          <w:lang w:val="ru-RU"/>
        </w:rPr>
      </w:pP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ОБЩАЯ ХАРАКТЕРИСТИКА УЧЕБНОГО ПРЕДМЕТА «ЛИТЕРАТУРНОЕ ЧТЕНИЕ»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6F2D59">
        <w:rPr>
          <w:rFonts w:ascii="Times New Roman" w:hAnsi="Times New Roman"/>
          <w:color w:val="333333"/>
          <w:sz w:val="28"/>
          <w:lang w:val="ru-RU"/>
        </w:rPr>
        <w:t xml:space="preserve">рабочей </w:t>
      </w:r>
      <w:r w:rsidRPr="006F2D59">
        <w:rPr>
          <w:rFonts w:ascii="Times New Roman" w:hAnsi="Times New Roman"/>
          <w:color w:val="000000"/>
          <w:sz w:val="28"/>
          <w:lang w:val="ru-RU"/>
        </w:rPr>
        <w:t>программе воспитания.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w:t>
      </w:r>
      <w:r w:rsidRPr="006F2D59">
        <w:rPr>
          <w:rFonts w:ascii="Times New Roman" w:hAnsi="Times New Roman"/>
          <w:color w:val="000000"/>
          <w:sz w:val="28"/>
          <w:lang w:val="ru-RU"/>
        </w:rPr>
        <w:lastRenderedPageBreak/>
        <w:t>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ЦЕЛИ ИЗУЧЕНИЯ УЧЕБНОГО ПРЕДМЕТА «ЛИТЕРАТУРНОЕ ЧТЕНИЕ»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EE2CD1" w:rsidRDefault="006F2D59">
      <w:pPr>
        <w:numPr>
          <w:ilvl w:val="0"/>
          <w:numId w:val="1"/>
        </w:numPr>
        <w:spacing w:after="0" w:line="264" w:lineRule="auto"/>
      </w:pPr>
      <w:r>
        <w:rPr>
          <w:rFonts w:ascii="Times New Roman" w:hAnsi="Times New Roman"/>
          <w:color w:val="000000"/>
          <w:sz w:val="28"/>
        </w:rPr>
        <w:t>для решения учебных задач.</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6F2D59">
        <w:rPr>
          <w:rFonts w:ascii="Times New Roman" w:hAnsi="Times New Roman"/>
          <w:color w:val="FF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МЕСТО УЧЕБНОГО ПРЕДМЕТА «ЛИТЕРАТУРНОЕ ЧТЕНИЕ» В УЧЕБНОМ ПЛАНЕ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На литературное чтение в 1 классе отводится 132 часа (из них ‌</w:t>
      </w:r>
      <w:bookmarkStart w:id="3" w:name="8184041c-500f-4898-8c17-3f7c192d7a9a"/>
      <w:r w:rsidRPr="006F2D59">
        <w:rPr>
          <w:rFonts w:ascii="Times New Roman" w:hAnsi="Times New Roman"/>
          <w:color w:val="000000"/>
          <w:sz w:val="28"/>
          <w:lang w:val="ru-RU"/>
        </w:rPr>
        <w:t>не менее 80 часов</w:t>
      </w:r>
      <w:bookmarkEnd w:id="3"/>
      <w:r w:rsidRPr="006F2D59">
        <w:rPr>
          <w:rFonts w:ascii="Times New Roman" w:hAnsi="Times New Roman"/>
          <w:color w:val="000000"/>
          <w:sz w:val="28"/>
          <w:lang w:val="ru-RU"/>
        </w:rPr>
        <w:t>‌ составляет вводный интегрированный учебный курс «Обучение грамоте»), во 2-4 классах по 136 часов (4 часа в неделю в каждом классе).</w:t>
      </w: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2D1CE6" w:rsidRDefault="006F2D59">
      <w:pPr>
        <w:spacing w:after="0" w:line="264" w:lineRule="auto"/>
        <w:ind w:left="120"/>
        <w:jc w:val="both"/>
        <w:rPr>
          <w:rFonts w:ascii="Times New Roman" w:hAnsi="Times New Roman" w:cs="Times New Roman"/>
          <w:lang w:val="ru-RU"/>
        </w:rPr>
      </w:pPr>
      <w:bookmarkStart w:id="4" w:name="block-5656089"/>
      <w:bookmarkEnd w:id="2"/>
      <w:r w:rsidRPr="002D1CE6">
        <w:rPr>
          <w:rFonts w:ascii="Times New Roman" w:hAnsi="Times New Roman" w:cs="Times New Roman"/>
          <w:b/>
          <w:color w:val="000000"/>
          <w:sz w:val="28"/>
          <w:lang w:val="ru-RU"/>
        </w:rPr>
        <w:lastRenderedPageBreak/>
        <w:t>СОДЕРЖАНИЕ УЧЕБНОГО ПРЕДМЕТА</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1 КЛАСС</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Обучение грамоте</w:t>
      </w:r>
      <w:bookmarkStart w:id="5" w:name="_ftnref1"/>
      <w:r w:rsidR="0046602D">
        <w:fldChar w:fldCharType="begin"/>
      </w:r>
      <w:r w:rsidR="00EE2CD1">
        <w:instrText>HYPERLINK</w:instrText>
      </w:r>
      <w:r w:rsidR="00EE2CD1" w:rsidRPr="006F2D59">
        <w:rPr>
          <w:lang w:val="ru-RU"/>
        </w:rPr>
        <w:instrText xml:space="preserve"> \</w:instrText>
      </w:r>
      <w:r w:rsidR="00EE2CD1">
        <w:instrText>l</w:instrText>
      </w:r>
      <w:r w:rsidR="00EE2CD1" w:rsidRPr="006F2D59">
        <w:rPr>
          <w:lang w:val="ru-RU"/>
        </w:rPr>
        <w:instrText xml:space="preserve"> "_</w:instrText>
      </w:r>
      <w:r w:rsidR="00EE2CD1">
        <w:instrText>ftn</w:instrText>
      </w:r>
      <w:r w:rsidR="00EE2CD1" w:rsidRPr="006F2D59">
        <w:rPr>
          <w:lang w:val="ru-RU"/>
        </w:rPr>
        <w:instrText>1" \</w:instrText>
      </w:r>
      <w:r w:rsidR="00EE2CD1">
        <w:instrText>h</w:instrText>
      </w:r>
      <w:r w:rsidR="0046602D">
        <w:fldChar w:fldCharType="separate"/>
      </w:r>
      <w:r w:rsidRPr="006F2D59">
        <w:rPr>
          <w:rFonts w:ascii="Times New Roman" w:hAnsi="Times New Roman"/>
          <w:b/>
          <w:color w:val="0000FF"/>
          <w:sz w:val="24"/>
          <w:lang w:val="ru-RU"/>
        </w:rPr>
        <w:t>[1]</w:t>
      </w:r>
      <w:r w:rsidR="0046602D">
        <w:fldChar w:fldCharType="end"/>
      </w:r>
      <w:bookmarkEnd w:id="5"/>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Развитие речи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Фонетика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Чтение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СИСТЕМАТИЧЕСКИЙ КУРС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Сказка фольклорная (народная) и литературная (авторская).</w:t>
      </w:r>
      <w:r w:rsidRPr="006F2D59">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6" w:name="192040c8-9be0-4bcc-9f47-45c543c4cd5f"/>
      <w:r w:rsidRPr="006F2D59">
        <w:rPr>
          <w:rFonts w:ascii="Times New Roman" w:hAnsi="Times New Roman"/>
          <w:color w:val="000000"/>
          <w:sz w:val="28"/>
          <w:lang w:val="ru-RU"/>
        </w:rPr>
        <w:t>и другие (по выбору).</w:t>
      </w:r>
      <w:bookmarkEnd w:id="6"/>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 и для детей.</w:t>
      </w:r>
      <w:r w:rsidRPr="006F2D59">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6F2D59">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В.А. Осеева «Три товарища», А.Л. Барто «Я – лишний», Ю.И. Ермолаев «Лучший друг» ‌</w:t>
      </w:r>
      <w:bookmarkStart w:id="7" w:name="fea8cf03-c8e1-4ed3-94a3-40e6561a8359"/>
      <w:r w:rsidRPr="006F2D59">
        <w:rPr>
          <w:rFonts w:ascii="Times New Roman" w:hAnsi="Times New Roman"/>
          <w:color w:val="000000"/>
          <w:sz w:val="28"/>
          <w:lang w:val="ru-RU"/>
        </w:rPr>
        <w:t>и другие (по выбору).</w:t>
      </w:r>
      <w:bookmarkEnd w:id="7"/>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Произведения о родной природе. </w:t>
      </w:r>
      <w:r w:rsidRPr="006F2D59">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Устное народное творчество – малые фольклорные жанры</w:t>
      </w:r>
      <w:r w:rsidRPr="006F2D59">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потешки, загадки, пословицы.</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братьях наших меньших</w:t>
      </w:r>
      <w:r w:rsidRPr="006F2D59">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Произведения для чтения: В.В. Бианки «Лис и Мышонок», Е.И. Чарушин «Про Томку», М.М. Пришвин «Ёж», Н.И. Сладков «Лисица и Ёж» ‌</w:t>
      </w:r>
      <w:bookmarkStart w:id="8" w:name="fce98a40-ae0b-4d2c-875d-505cf2d5a21d"/>
      <w:r w:rsidRPr="006F2D59">
        <w:rPr>
          <w:rFonts w:ascii="Times New Roman" w:hAnsi="Times New Roman"/>
          <w:color w:val="000000"/>
          <w:sz w:val="28"/>
          <w:lang w:val="ru-RU"/>
        </w:rPr>
        <w:t>и другие.</w:t>
      </w:r>
      <w:bookmarkEnd w:id="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маме.</w:t>
      </w:r>
      <w:r w:rsidRPr="006F2D59">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9" w:name="a3da6f91-f80f-4d4a-8e62-998ba5c8e117"/>
      <w:r w:rsidRPr="006F2D59">
        <w:rPr>
          <w:rFonts w:ascii="Times New Roman" w:hAnsi="Times New Roman"/>
          <w:color w:val="000000"/>
          <w:sz w:val="28"/>
          <w:lang w:val="ru-RU"/>
        </w:rPr>
        <w:t>и др.</w:t>
      </w:r>
      <w:bookmarkEnd w:id="9"/>
      <w:r w:rsidRPr="006F2D59">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Е.А. Благинина «Посидим в тишине», А.Л. Барто «Мама», А.В. Митяев «За что я люблю маму» ‌</w:t>
      </w:r>
      <w:bookmarkStart w:id="10" w:name="e4e52ce4-82f6-450f-a8ef-39f9bea95300"/>
      <w:r w:rsidRPr="006F2D59">
        <w:rPr>
          <w:rFonts w:ascii="Times New Roman" w:hAnsi="Times New Roman"/>
          <w:color w:val="000000"/>
          <w:sz w:val="28"/>
          <w:lang w:val="ru-RU"/>
        </w:rPr>
        <w:t>и другие (по выбору).</w:t>
      </w:r>
      <w:bookmarkEnd w:id="1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6F2D59">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r w:rsidRPr="006F2D59">
        <w:rPr>
          <w:rFonts w:ascii="Times New Roman" w:hAnsi="Times New Roman"/>
          <w:color w:val="333333"/>
          <w:sz w:val="28"/>
          <w:lang w:val="ru-RU"/>
        </w:rPr>
        <w:t>​‌</w:t>
      </w:r>
      <w:bookmarkStart w:id="11" w:name="1276de16-2d11-43d3-bead-a64a93ae8cc5"/>
      <w:r w:rsidRPr="006F2D59">
        <w:rPr>
          <w:rFonts w:ascii="Times New Roman" w:hAnsi="Times New Roman"/>
          <w:color w:val="333333"/>
          <w:sz w:val="28"/>
          <w:lang w:val="ru-RU"/>
        </w:rPr>
        <w:t>и другие (по выбору).</w:t>
      </w:r>
      <w:bookmarkEnd w:id="11"/>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w:t>
      </w:r>
      <w:r w:rsidRPr="006F2D59">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Базовые логические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понимать фактическое содержание прочитанного или прослушанного текста;</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сравнивать произведения по теме, настроению, которое оно вызывает.</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Работа с информацией</w:t>
      </w:r>
      <w:r w:rsidRPr="006F2D5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EE2CD1" w:rsidRPr="006F2D59" w:rsidRDefault="006F2D59">
      <w:pPr>
        <w:numPr>
          <w:ilvl w:val="0"/>
          <w:numId w:val="3"/>
        </w:numPr>
        <w:spacing w:after="0" w:line="264" w:lineRule="auto"/>
        <w:jc w:val="both"/>
        <w:rPr>
          <w:lang w:val="ru-RU"/>
        </w:rPr>
      </w:pPr>
      <w:r w:rsidRPr="006F2D59">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EE2CD1" w:rsidRPr="006F2D59" w:rsidRDefault="006F2D59">
      <w:pPr>
        <w:numPr>
          <w:ilvl w:val="0"/>
          <w:numId w:val="3"/>
        </w:numPr>
        <w:spacing w:after="0" w:line="264" w:lineRule="auto"/>
        <w:jc w:val="both"/>
        <w:rPr>
          <w:lang w:val="ru-RU"/>
        </w:rPr>
      </w:pPr>
      <w:r w:rsidRPr="006F2D59">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Коммуникативные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читать наизусть стихотворения, соблюдать орфоэпические и пунктуационные нормы;</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объяснять своими словами значение изученных понятий;</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описывать своё настроение после слушания (чтения) стихотворений, сказок, рассказов.</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6"/>
        </w:numPr>
        <w:spacing w:after="0" w:line="264" w:lineRule="auto"/>
        <w:jc w:val="both"/>
        <w:rPr>
          <w:lang w:val="ru-RU"/>
        </w:rPr>
      </w:pPr>
      <w:r w:rsidRPr="006F2D59">
        <w:rPr>
          <w:rFonts w:ascii="Times New Roman" w:hAnsi="Times New Roman"/>
          <w:color w:val="000000"/>
          <w:sz w:val="28"/>
          <w:lang w:val="ru-RU"/>
        </w:rPr>
        <w:t>проявлять желание работать в парах, небольших группах;</w:t>
      </w:r>
    </w:p>
    <w:p w:rsidR="00EE2CD1" w:rsidRPr="006F2D59" w:rsidRDefault="006F2D59">
      <w:pPr>
        <w:numPr>
          <w:ilvl w:val="0"/>
          <w:numId w:val="6"/>
        </w:numPr>
        <w:spacing w:after="0" w:line="264" w:lineRule="auto"/>
        <w:jc w:val="both"/>
        <w:rPr>
          <w:lang w:val="ru-RU"/>
        </w:rPr>
      </w:pPr>
      <w:r w:rsidRPr="006F2D59">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2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нашей Родине.</w:t>
      </w:r>
      <w:r w:rsidRPr="006F2D59">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2" w:name="eb176ee2-af43-40d4-a1ee-b090419c1179"/>
      <w:r w:rsidRPr="006F2D59">
        <w:rPr>
          <w:rFonts w:ascii="Times New Roman" w:hAnsi="Times New Roman"/>
          <w:color w:val="000000"/>
          <w:sz w:val="28"/>
          <w:lang w:val="ru-RU"/>
        </w:rPr>
        <w:t>и др.</w:t>
      </w:r>
      <w:bookmarkEnd w:id="12"/>
      <w:r w:rsidRPr="006F2D59">
        <w:rPr>
          <w:rFonts w:ascii="Times New Roman" w:hAnsi="Times New Roman"/>
          <w:color w:val="000000"/>
          <w:sz w:val="28"/>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3" w:name="133f36d8-58eb-4703-aa32-18eef51ef659"/>
      <w:r w:rsidRPr="006F2D59">
        <w:rPr>
          <w:rFonts w:ascii="Times New Roman" w:hAnsi="Times New Roman"/>
          <w:color w:val="000000"/>
          <w:sz w:val="28"/>
          <w:lang w:val="ru-RU"/>
        </w:rPr>
        <w:t>и др.</w:t>
      </w:r>
      <w:bookmarkEnd w:id="1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И.С. Никитин «Русь», Ф.П. Савинов «Родина», А.А. Прокофьев «Родина» ‌</w:t>
      </w:r>
      <w:bookmarkStart w:id="14" w:name="60d4b361-5c35-450d-9ed8-60410acf6db4"/>
      <w:r w:rsidRPr="006F2D59">
        <w:rPr>
          <w:rFonts w:ascii="Times New Roman" w:hAnsi="Times New Roman"/>
          <w:color w:val="000000"/>
          <w:sz w:val="28"/>
          <w:lang w:val="ru-RU"/>
        </w:rPr>
        <w:t>и другие (по выбору)</w:t>
      </w:r>
      <w:bookmarkEnd w:id="1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 (устное народное творчество).</w:t>
      </w:r>
      <w:r w:rsidRPr="006F2D59">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5" w:name="d90ce49e-f5c7-4bfc-ba4a-92feb4e54a52"/>
      <w:r w:rsidRPr="006F2D59">
        <w:rPr>
          <w:rFonts w:ascii="Times New Roman" w:hAnsi="Times New Roman"/>
          <w:color w:val="000000"/>
          <w:sz w:val="28"/>
          <w:lang w:val="ru-RU"/>
        </w:rPr>
        <w:t>(1-2 произведения) и другие.</w:t>
      </w:r>
      <w:bookmarkEnd w:id="15"/>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Звуки и краски родной природы в разные времена года.</w:t>
      </w:r>
      <w:r w:rsidRPr="006F2D59">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6" w:name="a9441494-befb-474c-980d-17418cebb9a9"/>
      <w:r w:rsidRPr="006F2D59">
        <w:rPr>
          <w:rFonts w:ascii="Times New Roman" w:hAnsi="Times New Roman"/>
          <w:color w:val="000000"/>
          <w:sz w:val="28"/>
          <w:lang w:val="ru-RU"/>
        </w:rPr>
        <w:t>(по выбору, не менее пяти авторов)</w:t>
      </w:r>
      <w:bookmarkEnd w:id="16"/>
      <w:r w:rsidRPr="006F2D59">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w:t>
      </w:r>
      <w:r w:rsidRPr="006F2D59">
        <w:rPr>
          <w:rFonts w:ascii="Times New Roman" w:hAnsi="Times New Roman"/>
          <w:color w:val="000000"/>
          <w:sz w:val="28"/>
          <w:lang w:val="ru-RU"/>
        </w:rPr>
        <w:lastRenderedPageBreak/>
        <w:t>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7" w:name="9e6d0f8b-b9cc-4a5a-96f8-fa217be0cdd9"/>
      <w:r w:rsidRPr="006F2D59">
        <w:rPr>
          <w:rFonts w:ascii="Times New Roman" w:hAnsi="Times New Roman"/>
          <w:color w:val="000000"/>
          <w:sz w:val="28"/>
          <w:lang w:val="ru-RU"/>
        </w:rPr>
        <w:t>и др.</w:t>
      </w:r>
      <w:bookmarkEnd w:id="17"/>
      <w:r w:rsidRPr="006F2D59">
        <w:rPr>
          <w:rFonts w:ascii="Times New Roman" w:hAnsi="Times New Roman"/>
          <w:color w:val="000000"/>
          <w:sz w:val="28"/>
          <w:lang w:val="ru-RU"/>
        </w:rPr>
        <w:t>‌) и музыкальных произведениях (например, произведения П. И. Чайковского, А. Вивальди ‌</w:t>
      </w:r>
      <w:bookmarkStart w:id="18" w:name="e5c2f998-10e7-44fc-bdda-dfec1693f887"/>
      <w:r w:rsidRPr="006F2D59">
        <w:rPr>
          <w:rFonts w:ascii="Times New Roman" w:hAnsi="Times New Roman"/>
          <w:color w:val="000000"/>
          <w:sz w:val="28"/>
          <w:lang w:val="ru-RU"/>
        </w:rPr>
        <w:t>и др.</w:t>
      </w:r>
      <w:bookmarkEnd w:id="18"/>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9" w:name="2d1b25dd-7e61-4fc3-9b40-52f6c7be69e0"/>
      <w:r w:rsidRPr="006F2D59">
        <w:rPr>
          <w:rFonts w:ascii="Times New Roman" w:hAnsi="Times New Roman"/>
          <w:color w:val="000000"/>
          <w:sz w:val="28"/>
          <w:lang w:val="ru-RU"/>
        </w:rPr>
        <w:t>и другие</w:t>
      </w:r>
      <w:bookmarkEnd w:id="1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детях и дружбе</w:t>
      </w:r>
      <w:r w:rsidRPr="006F2D59">
        <w:rPr>
          <w:rFonts w:ascii="Times New Roman" w:hAnsi="Times New Roman"/>
          <w:color w:val="000000"/>
          <w:sz w:val="28"/>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0" w:name="6412d18c-a4c6-4681-9757-e9608467f10d"/>
      <w:r w:rsidRPr="006F2D59">
        <w:rPr>
          <w:rFonts w:ascii="Times New Roman" w:hAnsi="Times New Roman"/>
          <w:color w:val="000000"/>
          <w:sz w:val="28"/>
          <w:lang w:val="ru-RU"/>
        </w:rPr>
        <w:t>и др.</w:t>
      </w:r>
      <w:bookmarkEnd w:id="20"/>
      <w:r w:rsidRPr="006F2D59">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1" w:name="6d735cba-503d-4ed1-a53f-5468e4a27f01"/>
      <w:r w:rsidRPr="006F2D59">
        <w:rPr>
          <w:rFonts w:ascii="Times New Roman" w:hAnsi="Times New Roman"/>
          <w:color w:val="000000"/>
          <w:sz w:val="28"/>
          <w:lang w:val="ru-RU"/>
        </w:rPr>
        <w:t>и другие (по выбору)</w:t>
      </w:r>
      <w:bookmarkEnd w:id="2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Мир сказок.</w:t>
      </w:r>
      <w:r w:rsidRPr="006F2D59">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2" w:name="3f36f3cc-f68d-481c-9f68-8a09ab5407f1"/>
      <w:r w:rsidRPr="006F2D59">
        <w:rPr>
          <w:rFonts w:ascii="Times New Roman" w:hAnsi="Times New Roman"/>
          <w:color w:val="000000"/>
          <w:sz w:val="28"/>
          <w:lang w:val="ru-RU"/>
        </w:rPr>
        <w:t>и другие</w:t>
      </w:r>
      <w:bookmarkEnd w:id="2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братьях наших меньших</w:t>
      </w:r>
      <w:r w:rsidRPr="006F2D59">
        <w:rPr>
          <w:rFonts w:ascii="Times New Roman" w:hAnsi="Times New Roman"/>
          <w:color w:val="000000"/>
          <w:sz w:val="28"/>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3" w:name="dd853ef0-68f9-4441-80c5-be39b469ea42"/>
      <w:r w:rsidRPr="006F2D59">
        <w:rPr>
          <w:rFonts w:ascii="Times New Roman" w:hAnsi="Times New Roman"/>
          <w:color w:val="000000"/>
          <w:sz w:val="28"/>
          <w:lang w:val="ru-RU"/>
        </w:rPr>
        <w:t>и др.</w:t>
      </w:r>
      <w:bookmarkEnd w:id="23"/>
      <w:r w:rsidRPr="006F2D59">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w:t>
      </w:r>
      <w:r w:rsidRPr="006F2D59">
        <w:rPr>
          <w:rFonts w:ascii="Times New Roman" w:hAnsi="Times New Roman"/>
          <w:color w:val="000000"/>
          <w:sz w:val="28"/>
          <w:lang w:val="ru-RU"/>
        </w:rPr>
        <w:lastRenderedPageBreak/>
        <w:t>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4" w:name="305fc3fd-0d75-43c6-b5e8-b77dae865863"/>
      <w:r w:rsidRPr="006F2D59">
        <w:rPr>
          <w:rFonts w:ascii="Times New Roman" w:hAnsi="Times New Roman"/>
          <w:color w:val="000000"/>
          <w:sz w:val="28"/>
          <w:lang w:val="ru-RU"/>
        </w:rPr>
        <w:t>и другие (по выбору)</w:t>
      </w:r>
      <w:bookmarkEnd w:id="2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наших близких, о семье</w:t>
      </w:r>
      <w:r w:rsidRPr="006F2D59">
        <w:rPr>
          <w:rFonts w:ascii="Times New Roman" w:hAnsi="Times New Roman"/>
          <w:color w:val="000000"/>
          <w:sz w:val="28"/>
          <w:lang w:val="ru-RU"/>
        </w:rPr>
        <w:t>. Тема семьи, детства, взаимоотношений взрослых и детей в творчестве писателей и фольклорных произведениях ‌</w:t>
      </w:r>
      <w:bookmarkStart w:id="25" w:name="8497a925-adbe-4600-9382-168da4c3c80b"/>
      <w:r w:rsidRPr="006F2D59">
        <w:rPr>
          <w:rFonts w:ascii="Times New Roman" w:hAnsi="Times New Roman"/>
          <w:color w:val="000000"/>
          <w:sz w:val="28"/>
          <w:lang w:val="ru-RU"/>
        </w:rPr>
        <w:t>(по выбору)</w:t>
      </w:r>
      <w:bookmarkEnd w:id="25"/>
      <w:r w:rsidRPr="006F2D59">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26" w:name="c4dddd01-51be-4cab-bffc-20489de7184c"/>
      <w:r w:rsidRPr="006F2D59">
        <w:rPr>
          <w:rFonts w:ascii="Times New Roman" w:hAnsi="Times New Roman"/>
          <w:color w:val="000000"/>
          <w:sz w:val="28"/>
          <w:lang w:val="ru-RU"/>
        </w:rPr>
        <w:t>и другое (по выбору)</w:t>
      </w:r>
      <w:bookmarkEnd w:id="26"/>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Круг чтения: литературная (авторская) сказка ‌</w:t>
      </w:r>
      <w:bookmarkStart w:id="27" w:name="0c3ae019-4704-47be-8c05-88069337bebf"/>
      <w:r w:rsidRPr="006F2D59">
        <w:rPr>
          <w:rFonts w:ascii="Times New Roman" w:hAnsi="Times New Roman"/>
          <w:color w:val="000000"/>
          <w:sz w:val="28"/>
          <w:lang w:val="ru-RU"/>
        </w:rPr>
        <w:t>(не менее двух произведений)</w:t>
      </w:r>
      <w:bookmarkEnd w:id="27"/>
      <w:r w:rsidRPr="006F2D59">
        <w:rPr>
          <w:rFonts w:ascii="Times New Roman" w:hAnsi="Times New Roman"/>
          <w:color w:val="000000"/>
          <w:sz w:val="28"/>
          <w:lang w:val="ru-RU"/>
        </w:rPr>
        <w:t>‌: зарубежные писатели-сказочники (Ш. Перро, Х.-К. Андерсен ‌</w:t>
      </w:r>
      <w:bookmarkStart w:id="28" w:name="0e95da97-7b05-41cd-84b7-0db56826c5ee"/>
      <w:r w:rsidRPr="006F2D59">
        <w:rPr>
          <w:rFonts w:ascii="Times New Roman" w:hAnsi="Times New Roman"/>
          <w:color w:val="000000"/>
          <w:sz w:val="28"/>
          <w:lang w:val="ru-RU"/>
        </w:rPr>
        <w:t>и др.</w:t>
      </w:r>
      <w:bookmarkEnd w:id="28"/>
      <w:r w:rsidRPr="006F2D59">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Ш. Перро «Кот в сапогах», Х.-К. Андерсен «Пятеро из одного стручка» ‌</w:t>
      </w:r>
      <w:bookmarkStart w:id="29" w:name="63220a7a-3056-4cb7-8b8f-8dfa3716a258"/>
      <w:r w:rsidRPr="006F2D59">
        <w:rPr>
          <w:rFonts w:ascii="Times New Roman" w:hAnsi="Times New Roman"/>
          <w:color w:val="000000"/>
          <w:sz w:val="28"/>
          <w:lang w:val="ru-RU"/>
        </w:rPr>
        <w:t>и другие (по выбору)</w:t>
      </w:r>
      <w:bookmarkEnd w:id="2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w:t>
      </w:r>
      <w:r w:rsidRPr="006F2D59">
        <w:rPr>
          <w:rFonts w:ascii="Times New Roman" w:hAnsi="Times New Roman"/>
          <w:color w:val="000000"/>
          <w:sz w:val="28"/>
          <w:lang w:val="ru-RU"/>
        </w:rPr>
        <w:t xml:space="preserve"> </w:t>
      </w:r>
      <w:r w:rsidRPr="006F2D59">
        <w:rPr>
          <w:rFonts w:ascii="Times New Roman" w:hAnsi="Times New Roman"/>
          <w:i/>
          <w:color w:val="000000"/>
          <w:sz w:val="28"/>
          <w:lang w:val="ru-RU"/>
        </w:rPr>
        <w:t>(работа с детской книгой и справочной литературой)</w:t>
      </w:r>
      <w:r w:rsidRPr="006F2D59">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Базовые логические и исследовательские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сравнивать и группировать различные произведения по теме (о Родине,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о родной природе, о детях, о животных, о семье, о чудесах и превращениях),</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по жанрам (произведения устного народного творчества, сказка (фольклорная</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и литературная), рассказ, басня, стихотворение);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Работа с информацией</w:t>
      </w:r>
      <w:r w:rsidRPr="006F2D5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соотносить иллюстрации с текстом произведения;</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пользоваться словарями для уточнения значения незнакомого слова.</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Коммуникативные универсальные учебные</w:t>
      </w:r>
      <w:r w:rsidRPr="006F2D59">
        <w:rPr>
          <w:rFonts w:ascii="Times New Roman" w:hAnsi="Times New Roman"/>
          <w:color w:val="000000"/>
          <w:sz w:val="28"/>
          <w:lang w:val="ru-RU"/>
        </w:rPr>
        <w:t xml:space="preserve"> действия способствуют формированию умений:</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EE2CD1" w:rsidRDefault="006F2D59">
      <w:pPr>
        <w:numPr>
          <w:ilvl w:val="0"/>
          <w:numId w:val="9"/>
        </w:numPr>
        <w:spacing w:after="0" w:line="264" w:lineRule="auto"/>
        <w:jc w:val="both"/>
      </w:pPr>
      <w:r>
        <w:rPr>
          <w:rFonts w:ascii="Times New Roman" w:hAnsi="Times New Roman"/>
          <w:color w:val="000000"/>
          <w:sz w:val="28"/>
        </w:rPr>
        <w:lastRenderedPageBreak/>
        <w:t>на заданную тему;</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пересказывать подробно и выборочно прочитанное произведение;</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EE2CD1" w:rsidRDefault="006F2D59">
      <w:pPr>
        <w:numPr>
          <w:ilvl w:val="0"/>
          <w:numId w:val="9"/>
        </w:numPr>
        <w:spacing w:after="0" w:line="264" w:lineRule="auto"/>
        <w:jc w:val="both"/>
      </w:pPr>
      <w:r>
        <w:rPr>
          <w:rFonts w:ascii="Times New Roman" w:hAnsi="Times New Roman"/>
          <w:color w:val="000000"/>
          <w:sz w:val="28"/>
        </w:rPr>
        <w:t>описывать (устно) картины природы;</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загадки, рассказы, небольшие сказки;</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участвовать в инсценировках и драматизации отрывков из художественных произведений.</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удерживать в памяти последовательность событий прослушанного (прочитанного) текста;</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контролировать выполнение поставленной учебной задачи при чтении</w:t>
      </w:r>
    </w:p>
    <w:p w:rsidR="00EE2CD1" w:rsidRDefault="006F2D59">
      <w:pPr>
        <w:numPr>
          <w:ilvl w:val="0"/>
          <w:numId w:val="10"/>
        </w:numPr>
        <w:spacing w:after="0" w:line="264" w:lineRule="auto"/>
        <w:jc w:val="both"/>
      </w:pPr>
      <w:r>
        <w:rPr>
          <w:rFonts w:ascii="Times New Roman" w:hAnsi="Times New Roman"/>
          <w:color w:val="000000"/>
          <w:sz w:val="28"/>
        </w:rPr>
        <w:t>(слушании) произведения;</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проверять (по образцу) выполнение поставленной учебной задачи.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11"/>
        </w:numPr>
        <w:spacing w:after="0" w:line="264" w:lineRule="auto"/>
        <w:jc w:val="both"/>
        <w:rPr>
          <w:lang w:val="ru-RU"/>
        </w:rPr>
      </w:pPr>
      <w:r w:rsidRPr="006F2D59">
        <w:rPr>
          <w:rFonts w:ascii="Times New Roman" w:hAnsi="Times New Roman"/>
          <w:color w:val="000000"/>
          <w:sz w:val="28"/>
          <w:lang w:val="ru-RU"/>
        </w:rPr>
        <w:t>выбирать себе партнёров по совместной деятельности;</w:t>
      </w:r>
    </w:p>
    <w:p w:rsidR="00EE2CD1" w:rsidRPr="006F2D59" w:rsidRDefault="006F2D59">
      <w:pPr>
        <w:numPr>
          <w:ilvl w:val="0"/>
          <w:numId w:val="11"/>
        </w:numPr>
        <w:spacing w:after="0" w:line="264" w:lineRule="auto"/>
        <w:jc w:val="both"/>
        <w:rPr>
          <w:lang w:val="ru-RU"/>
        </w:rPr>
      </w:pPr>
      <w:r w:rsidRPr="006F2D59">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3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Родине и её истории.</w:t>
      </w:r>
      <w:r w:rsidRPr="006F2D59">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6F2D59">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30" w:name="96e70618-7a1d-4135-8fd3-a8d5b625e8a7"/>
      <w:r w:rsidRPr="006F2D59">
        <w:rPr>
          <w:rFonts w:ascii="Times New Roman" w:hAnsi="Times New Roman"/>
          <w:color w:val="000000"/>
          <w:sz w:val="28"/>
          <w:lang w:val="ru-RU"/>
        </w:rPr>
        <w:t>и другое (по выбору)</w:t>
      </w:r>
      <w:bookmarkEnd w:id="3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 xml:space="preserve">Фольклор (устное народное творчество). </w:t>
      </w:r>
      <w:r w:rsidRPr="006F2D59">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6F2D59">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1" w:name="6dc3c912-0f6b-44b2-87fb-4fa8c0a8ddd8"/>
      <w:r w:rsidRPr="006F2D59">
        <w:rPr>
          <w:rFonts w:ascii="Times New Roman" w:hAnsi="Times New Roman"/>
          <w:color w:val="000000"/>
          <w:sz w:val="28"/>
          <w:lang w:val="ru-RU"/>
        </w:rPr>
        <w:t>и др.)</w:t>
      </w:r>
      <w:bookmarkEnd w:id="31"/>
      <w:r w:rsidRPr="006F2D59">
        <w:rPr>
          <w:rFonts w:ascii="Times New Roman" w:hAnsi="Times New Roman"/>
          <w:color w:val="000000"/>
          <w:sz w:val="28"/>
          <w:lang w:val="ru-RU"/>
        </w:rPr>
        <w:t>‌. Отражение в сказках народного быта и культуры. Составление плана сказки.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 народная песня.</w:t>
      </w:r>
      <w:r w:rsidRPr="006F2D59">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малые жанры фольклора, русская народная сказка «Иван-царевич и серый волк», былина об Илье Муромце ‌</w:t>
      </w:r>
      <w:bookmarkStart w:id="32" w:name="2d4a2950-b4e9-4f16-a8a6-487d5016001d"/>
      <w:r w:rsidRPr="006F2D59">
        <w:rPr>
          <w:rFonts w:ascii="Times New Roman" w:hAnsi="Times New Roman"/>
          <w:color w:val="000000"/>
          <w:sz w:val="28"/>
          <w:lang w:val="ru-RU"/>
        </w:rPr>
        <w:t>и другие (по выбору)</w:t>
      </w:r>
      <w:bookmarkEnd w:id="3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А. С. Пушкина. </w:t>
      </w:r>
      <w:r w:rsidRPr="006F2D59">
        <w:rPr>
          <w:rFonts w:ascii="Times New Roman" w:hAnsi="Times New Roman"/>
          <w:color w:val="000000"/>
          <w:sz w:val="28"/>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3" w:name="80f00626-952e-41bd-9beb-6d0f5fe1ba6b"/>
      <w:r w:rsidRPr="006F2D59">
        <w:rPr>
          <w:rFonts w:ascii="Times New Roman" w:hAnsi="Times New Roman"/>
          <w:color w:val="000000"/>
          <w:sz w:val="28"/>
          <w:lang w:val="ru-RU"/>
        </w:rPr>
        <w:t>и другие по выбору)</w:t>
      </w:r>
      <w:bookmarkEnd w:id="33"/>
      <w:r w:rsidRPr="006F2D59">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w:t>
      </w:r>
      <w:r w:rsidRPr="006F2D59">
        <w:rPr>
          <w:rFonts w:ascii="Times New Roman" w:hAnsi="Times New Roman"/>
          <w:color w:val="000000"/>
          <w:sz w:val="28"/>
          <w:lang w:val="ru-RU"/>
        </w:rPr>
        <w:lastRenderedPageBreak/>
        <w:t>царевне Лебеди», «В тот год осенняя погода…», «Опрятней модного паркета…» ‌</w:t>
      </w:r>
      <w:bookmarkStart w:id="34" w:name="db43cb12-75a1-43f5-b252-1995adfd2fff"/>
      <w:r w:rsidRPr="006F2D59">
        <w:rPr>
          <w:rFonts w:ascii="Times New Roman" w:hAnsi="Times New Roman"/>
          <w:color w:val="000000"/>
          <w:sz w:val="28"/>
          <w:lang w:val="ru-RU"/>
        </w:rPr>
        <w:t>и другие (по выбору)</w:t>
      </w:r>
      <w:bookmarkEnd w:id="3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И. А. Крылова.</w:t>
      </w:r>
      <w:r w:rsidRPr="006F2D59">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5" w:name="99ba0051-1be8-4e8f-b0dd-a10143c31c81"/>
      <w:r w:rsidRPr="006F2D59">
        <w:rPr>
          <w:rFonts w:ascii="Times New Roman" w:hAnsi="Times New Roman"/>
          <w:color w:val="000000"/>
          <w:sz w:val="28"/>
          <w:lang w:val="ru-RU"/>
        </w:rPr>
        <w:t>(не менее двух)</w:t>
      </w:r>
      <w:bookmarkEnd w:id="35"/>
      <w:r w:rsidRPr="006F2D59">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И.А. Крылов «Ворона и Лисица», «Лисица и виноград», «Мартышка и очки» ‌</w:t>
      </w:r>
      <w:bookmarkStart w:id="36" w:name="738a01c7-d12e-4abb-aa19-15d8e09af024"/>
      <w:r w:rsidRPr="006F2D59">
        <w:rPr>
          <w:rFonts w:ascii="Times New Roman" w:hAnsi="Times New Roman"/>
          <w:color w:val="000000"/>
          <w:sz w:val="28"/>
          <w:lang w:val="ru-RU"/>
        </w:rPr>
        <w:t>и другие (по выбору)</w:t>
      </w:r>
      <w:bookmarkEnd w:id="36"/>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6F2D59">
        <w:rPr>
          <w:rFonts w:ascii="Times New Roman" w:hAnsi="Times New Roman"/>
          <w:i/>
          <w:color w:val="000000"/>
          <w:sz w:val="28"/>
          <w:lang w:val="ru-RU"/>
        </w:rPr>
        <w:t>Х–ХХ веков</w:t>
      </w:r>
      <w:r w:rsidRPr="006F2D59">
        <w:rPr>
          <w:rFonts w:ascii="Times New Roman" w:hAnsi="Times New Roman"/>
          <w:color w:val="000000"/>
          <w:sz w:val="28"/>
          <w:lang w:val="ru-RU"/>
        </w:rPr>
        <w:t>. Лирические произведения как способ передачи чувств людей, автора. Картины природы в произведениях поэтов и писателей ‌</w:t>
      </w:r>
      <w:bookmarkStart w:id="37" w:name="a8556af8-9a03-49c3-b8c8-d0217dccd1c5"/>
      <w:r w:rsidRPr="006F2D59">
        <w:rPr>
          <w:rFonts w:ascii="Times New Roman" w:hAnsi="Times New Roman"/>
          <w:color w:val="000000"/>
          <w:sz w:val="28"/>
          <w:lang w:val="ru-RU"/>
        </w:rPr>
        <w:t>(не менее пяти авторов по выбору)</w:t>
      </w:r>
      <w:bookmarkEnd w:id="37"/>
      <w:r w:rsidRPr="006F2D59">
        <w:rPr>
          <w:rFonts w:ascii="Times New Roman" w:hAnsi="Times New Roman"/>
          <w:color w:val="000000"/>
          <w:sz w:val="28"/>
          <w:lang w:val="ru-RU"/>
        </w:rPr>
        <w:t>‌: Ф. И. Тютчева, А. А. Фета, А. Н. Майкова, Н. А. Некрасова, А. А. Блока, И. А. Бунина, ‌</w:t>
      </w:r>
      <w:bookmarkStart w:id="38" w:name="236d15e5-7adb-4fc2-919e-678797fd1898"/>
      <w:r w:rsidRPr="006F2D59">
        <w:rPr>
          <w:rFonts w:ascii="Times New Roman" w:hAnsi="Times New Roman"/>
          <w:color w:val="000000"/>
          <w:sz w:val="28"/>
          <w:lang w:val="ru-RU"/>
        </w:rPr>
        <w:t>С. А. Есенина, А. П. Чехова, К. Г. Паустовского и др.</w:t>
      </w:r>
      <w:bookmarkEnd w:id="38"/>
      <w:r w:rsidRPr="006F2D59">
        <w:rPr>
          <w:rFonts w:ascii="Times New Roman" w:hAnsi="Times New Roman"/>
          <w:color w:val="000000"/>
          <w:sz w:val="28"/>
          <w:lang w:val="ru-RU"/>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39" w:name="b39133dd-5b08-4549-a5bd-8bf368254092"/>
      <w:r w:rsidRPr="006F2D59">
        <w:rPr>
          <w:rFonts w:ascii="Times New Roman" w:hAnsi="Times New Roman"/>
          <w:color w:val="000000"/>
          <w:sz w:val="28"/>
          <w:lang w:val="ru-RU"/>
        </w:rPr>
        <w:t>и другие (по выбору)</w:t>
      </w:r>
      <w:bookmarkEnd w:id="3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Л. Н. Толстого</w:t>
      </w:r>
      <w:r w:rsidRPr="006F2D59">
        <w:rPr>
          <w:rFonts w:ascii="Times New Roman" w:hAnsi="Times New Roman"/>
          <w:color w:val="000000"/>
          <w:sz w:val="28"/>
          <w:lang w:val="ru-RU"/>
        </w:rPr>
        <w:t>. Жанровое многообразие произведений Л. Н. Толстого: сказки, рассказы, басни, быль ‌</w:t>
      </w:r>
      <w:bookmarkStart w:id="40" w:name="1a0e8552-8319-44da-b4b7-9c067d7af546"/>
      <w:r w:rsidRPr="006F2D59">
        <w:rPr>
          <w:rFonts w:ascii="Times New Roman" w:hAnsi="Times New Roman"/>
          <w:color w:val="000000"/>
          <w:sz w:val="28"/>
          <w:lang w:val="ru-RU"/>
        </w:rPr>
        <w:t>(не менее трёх произведений)</w:t>
      </w:r>
      <w:bookmarkEnd w:id="40"/>
      <w:r w:rsidRPr="006F2D59">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«Лебеди», «Зайцы», «Прыжок», «Акула» ‌</w:t>
      </w:r>
      <w:bookmarkStart w:id="41" w:name="7bc5c68d-92f5-41d5-9535-d638ea476e3f"/>
      <w:r w:rsidRPr="006F2D59">
        <w:rPr>
          <w:rFonts w:ascii="Times New Roman" w:hAnsi="Times New Roman"/>
          <w:color w:val="000000"/>
          <w:sz w:val="28"/>
          <w:lang w:val="ru-RU"/>
        </w:rPr>
        <w:t>и другие</w:t>
      </w:r>
      <w:bookmarkEnd w:id="4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Литературная сказка.</w:t>
      </w:r>
      <w:r w:rsidRPr="006F2D59">
        <w:rPr>
          <w:rFonts w:ascii="Times New Roman" w:hAnsi="Times New Roman"/>
          <w:color w:val="000000"/>
          <w:sz w:val="28"/>
          <w:lang w:val="ru-RU"/>
        </w:rPr>
        <w:t xml:space="preserve"> Литературная сказка русских писателей ‌</w:t>
      </w:r>
      <w:bookmarkStart w:id="42" w:name="14358877-86a6-40e2-9fb5-58334b8a6e9a"/>
      <w:r w:rsidRPr="006F2D59">
        <w:rPr>
          <w:rFonts w:ascii="Times New Roman" w:hAnsi="Times New Roman"/>
          <w:color w:val="000000"/>
          <w:sz w:val="28"/>
          <w:lang w:val="ru-RU"/>
        </w:rPr>
        <w:t>(не менее двух)</w:t>
      </w:r>
      <w:bookmarkEnd w:id="42"/>
      <w:r w:rsidRPr="006F2D59">
        <w:rPr>
          <w:rFonts w:ascii="Times New Roman" w:hAnsi="Times New Roman"/>
          <w:color w:val="000000"/>
          <w:sz w:val="28"/>
          <w:lang w:val="ru-RU"/>
        </w:rPr>
        <w:t xml:space="preserve">‌. Круг чтения: произведения В. М. Гаршина, М. Горького, И. С. </w:t>
      </w:r>
      <w:r w:rsidRPr="006F2D59">
        <w:rPr>
          <w:rFonts w:ascii="Times New Roman" w:hAnsi="Times New Roman"/>
          <w:color w:val="000000"/>
          <w:sz w:val="28"/>
          <w:lang w:val="ru-RU"/>
        </w:rPr>
        <w:lastRenderedPageBreak/>
        <w:t>Соколова-Микитова ‌</w:t>
      </w:r>
      <w:bookmarkStart w:id="43" w:name="c6bf05b5-49bd-40a2-90b7-cfd41b2279a7"/>
      <w:r w:rsidRPr="006F2D59">
        <w:rPr>
          <w:rFonts w:ascii="Times New Roman" w:hAnsi="Times New Roman"/>
          <w:color w:val="000000"/>
          <w:sz w:val="28"/>
          <w:lang w:val="ru-RU"/>
        </w:rPr>
        <w:t>и др.</w:t>
      </w:r>
      <w:bookmarkEnd w:id="43"/>
      <w:r w:rsidRPr="006F2D59">
        <w:rPr>
          <w:rFonts w:ascii="Times New Roman" w:hAnsi="Times New Roman"/>
          <w:color w:val="000000"/>
          <w:sz w:val="28"/>
          <w:lang w:val="ru-RU"/>
        </w:rPr>
        <w:t>‌ Особенности авторских сказок (сюжет, язык, герои). Составление аннотации.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В.М. Гаршин «Лягушка-путешественница», И.С. Соколов-Микитов «Листопадничек», М. Горький «Случай с Евсейкой» ‌</w:t>
      </w:r>
      <w:bookmarkStart w:id="44" w:name="ea02cf5f-d5e4-4b30-812a-1b46ec679534"/>
      <w:r w:rsidRPr="006F2D59">
        <w:rPr>
          <w:rFonts w:ascii="Times New Roman" w:hAnsi="Times New Roman"/>
          <w:color w:val="000000"/>
          <w:sz w:val="28"/>
          <w:lang w:val="ru-RU"/>
        </w:rPr>
        <w:t>и другие (по выбору)</w:t>
      </w:r>
      <w:bookmarkEnd w:id="4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взаимоотношениях человека и животных</w:t>
      </w:r>
      <w:r w:rsidRPr="006F2D59">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Б.С. Житков «Про обезьянку», К.Г. Паустовский «Барсучий нос», «Кот-ворюга», Д.Н. Мамин-Сибиряк «Приёмыш» ‌</w:t>
      </w:r>
      <w:bookmarkStart w:id="45" w:name="68f21dae-0b2e-4871-b761-be4991ec4878"/>
      <w:r w:rsidRPr="006F2D59">
        <w:rPr>
          <w:rFonts w:ascii="Times New Roman" w:hAnsi="Times New Roman"/>
          <w:color w:val="000000"/>
          <w:sz w:val="28"/>
          <w:lang w:val="ru-RU"/>
        </w:rPr>
        <w:t>и другое (по выбору)</w:t>
      </w:r>
      <w:bookmarkEnd w:id="45"/>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w:t>
      </w:r>
      <w:r w:rsidRPr="006F2D59">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6" w:name="7684134c-2d89-4058-b80b-6ad24d340e2c"/>
      <w:r w:rsidRPr="006F2D59">
        <w:rPr>
          <w:rFonts w:ascii="Times New Roman" w:hAnsi="Times New Roman"/>
          <w:color w:val="000000"/>
          <w:sz w:val="28"/>
          <w:lang w:val="ru-RU"/>
        </w:rPr>
        <w:t>произведения по выбору двух-трёх авторов</w:t>
      </w:r>
      <w:bookmarkEnd w:id="46"/>
      <w:r w:rsidRPr="006F2D59">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 Пантелеев «На ялике», А. Гайдар «Тимур и его команда» (отрывки), Л. Кассиль ‌</w:t>
      </w:r>
      <w:bookmarkStart w:id="47" w:name="e453ae69-7b50-49e1-850e-5455f39cac3b"/>
      <w:r w:rsidRPr="006F2D59">
        <w:rPr>
          <w:rFonts w:ascii="Times New Roman" w:hAnsi="Times New Roman"/>
          <w:color w:val="000000"/>
          <w:sz w:val="28"/>
          <w:lang w:val="ru-RU"/>
        </w:rPr>
        <w:t>и другие (по выбору)</w:t>
      </w:r>
      <w:bookmarkEnd w:id="47"/>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Юмористические произведения.</w:t>
      </w:r>
      <w:r w:rsidRPr="006F2D59">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8" w:name="db307144-10c3-47e0-8f79-b83f6461fd22"/>
      <w:r w:rsidRPr="006F2D59">
        <w:rPr>
          <w:rFonts w:ascii="Times New Roman" w:hAnsi="Times New Roman"/>
          <w:color w:val="000000"/>
          <w:sz w:val="28"/>
          <w:lang w:val="ru-RU"/>
        </w:rPr>
        <w:t>(не менее двух произведений)</w:t>
      </w:r>
      <w:bookmarkEnd w:id="48"/>
      <w:r w:rsidRPr="006F2D59">
        <w:rPr>
          <w:rFonts w:ascii="Times New Roman" w:hAnsi="Times New Roman"/>
          <w:color w:val="000000"/>
          <w:sz w:val="28"/>
          <w:lang w:val="ru-RU"/>
        </w:rPr>
        <w:t>‌: Н. Н. Носов, В.Ю. Драгунский, ‌</w:t>
      </w:r>
      <w:bookmarkStart w:id="49" w:name="cb0fcba1-b7c3-44d2-9bb6-c0a6c9168eca"/>
      <w:r w:rsidRPr="006F2D59">
        <w:rPr>
          <w:rFonts w:ascii="Times New Roman" w:hAnsi="Times New Roman"/>
          <w:color w:val="000000"/>
          <w:sz w:val="28"/>
          <w:lang w:val="ru-RU"/>
        </w:rPr>
        <w:t>М. М. Зощенко и др.</w:t>
      </w:r>
      <w:bookmarkEnd w:id="4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В.Ю. Драгунский «Денискины рассказы» (1-2 произведения), Н.Н. Носов «Весёлая семейка» (1-2 рассказа из цикла) ‌</w:t>
      </w:r>
      <w:bookmarkStart w:id="50" w:name="bfd2c4b6-8e45-47df-8299-90bb4d27aacd"/>
      <w:r w:rsidRPr="006F2D59">
        <w:rPr>
          <w:rFonts w:ascii="Times New Roman" w:hAnsi="Times New Roman"/>
          <w:color w:val="000000"/>
          <w:sz w:val="28"/>
          <w:lang w:val="ru-RU"/>
        </w:rPr>
        <w:t>и другие (по выбору)</w:t>
      </w:r>
      <w:bookmarkEnd w:id="5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xml:space="preserve"> Круг чтения ‌</w:t>
      </w:r>
      <w:bookmarkStart w:id="51" w:name="3e21f5c4-1001-4583-8489-5f0ba36061b9"/>
      <w:r w:rsidRPr="006F2D59">
        <w:rPr>
          <w:rFonts w:ascii="Times New Roman" w:hAnsi="Times New Roman"/>
          <w:color w:val="000000"/>
          <w:sz w:val="28"/>
          <w:lang w:val="ru-RU"/>
        </w:rPr>
        <w:t>(произведения двух-трёх авторов по выбору):</w:t>
      </w:r>
      <w:bookmarkEnd w:id="51"/>
      <w:r w:rsidRPr="006F2D59">
        <w:rPr>
          <w:rFonts w:ascii="Times New Roman" w:hAnsi="Times New Roman"/>
          <w:color w:val="000000"/>
          <w:sz w:val="28"/>
          <w:lang w:val="ru-RU"/>
        </w:rPr>
        <w:t>‌ литературные сказки Ш. Перро, Х.-К. Андерсена, ‌</w:t>
      </w:r>
      <w:bookmarkStart w:id="52" w:name="f6f542f3-f6cf-4368-a418-eb5d19aa0b2b"/>
      <w:r w:rsidRPr="006F2D59">
        <w:rPr>
          <w:rFonts w:ascii="Times New Roman" w:hAnsi="Times New Roman"/>
          <w:color w:val="000000"/>
          <w:sz w:val="28"/>
          <w:lang w:val="ru-RU"/>
        </w:rPr>
        <w:t>Р. Киплинга.</w:t>
      </w:r>
      <w:bookmarkEnd w:id="52"/>
      <w:r w:rsidRPr="006F2D59">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Х.-К. Андерсен «Гадкий утёнок», Ш. Перро «Подарок феи» ‌</w:t>
      </w:r>
      <w:bookmarkStart w:id="53" w:name="0e6b1fdc-e350-43b1-a03c-45387667d39d"/>
      <w:r w:rsidRPr="006F2D59">
        <w:rPr>
          <w:rFonts w:ascii="Times New Roman" w:hAnsi="Times New Roman"/>
          <w:color w:val="000000"/>
          <w:sz w:val="28"/>
          <w:lang w:val="ru-RU"/>
        </w:rPr>
        <w:t>и другие (по выбору)</w:t>
      </w:r>
      <w:bookmarkEnd w:id="5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Библиографическая культура (работа с детской книгой и справочной литературой).</w:t>
      </w:r>
      <w:r w:rsidRPr="006F2D59">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Базовые логические и исследовательские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Работа с информацией </w:t>
      </w:r>
      <w:r w:rsidRPr="006F2D59">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rsidR="00EE2CD1" w:rsidRDefault="006F2D59">
      <w:pPr>
        <w:numPr>
          <w:ilvl w:val="0"/>
          <w:numId w:val="13"/>
        </w:numPr>
        <w:spacing w:after="0" w:line="264" w:lineRule="auto"/>
        <w:jc w:val="both"/>
      </w:pPr>
      <w:r w:rsidRPr="006F2D59">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rsidR="00EE2CD1" w:rsidRPr="006F2D59" w:rsidRDefault="006F2D59">
      <w:pPr>
        <w:numPr>
          <w:ilvl w:val="0"/>
          <w:numId w:val="13"/>
        </w:numPr>
        <w:spacing w:after="0" w:line="264" w:lineRule="auto"/>
        <w:jc w:val="both"/>
        <w:rPr>
          <w:lang w:val="ru-RU"/>
        </w:rPr>
      </w:pPr>
      <w:r w:rsidRPr="006F2D59">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EE2CD1" w:rsidRPr="006F2D59" w:rsidRDefault="006F2D59">
      <w:pPr>
        <w:numPr>
          <w:ilvl w:val="0"/>
          <w:numId w:val="13"/>
        </w:numPr>
        <w:spacing w:after="0" w:line="264" w:lineRule="auto"/>
        <w:jc w:val="both"/>
        <w:rPr>
          <w:lang w:val="ru-RU"/>
        </w:rPr>
      </w:pPr>
      <w:r w:rsidRPr="006F2D5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Коммуникативные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формулировать вопросы по основным событиям текста;</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пересказывать текст (подробно, выборочно, с изменением лица);</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сочинять простые истории (сказки, рассказы) по аналогии.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оценивать качество своего восприятия текста на слух;</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4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Родине, героические страницы истории.</w:t>
      </w:r>
      <w:r w:rsidRPr="006F2D59">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6F2D59">
        <w:rPr>
          <w:rFonts w:ascii="Times New Roman" w:hAnsi="Times New Roman"/>
          <w:color w:val="000000"/>
          <w:sz w:val="28"/>
          <w:lang w:val="ru-RU"/>
        </w:rPr>
        <w:t>Х и ХХ веков (по выбору, не менее четырёх, например произведения С. Т. Романовского, А. Т. Твардовского, С. Д. Дрожжина, В. М. Пескова ‌</w:t>
      </w:r>
      <w:bookmarkStart w:id="54" w:name="e723ba6f-ad13-4eb9-88fb-092822236b1d"/>
      <w:r w:rsidRPr="006F2D59">
        <w:rPr>
          <w:rFonts w:ascii="Times New Roman" w:hAnsi="Times New Roman"/>
          <w:color w:val="000000"/>
          <w:sz w:val="28"/>
          <w:lang w:val="ru-RU"/>
        </w:rPr>
        <w:t>и др.</w:t>
      </w:r>
      <w:bookmarkEnd w:id="54"/>
      <w:r w:rsidRPr="006F2D59">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w:t>
      </w:r>
      <w:r w:rsidRPr="006F2D59">
        <w:rPr>
          <w:rFonts w:ascii="Times New Roman" w:hAnsi="Times New Roman"/>
          <w:color w:val="000000"/>
          <w:sz w:val="28"/>
          <w:lang w:val="ru-RU"/>
        </w:rPr>
        <w:lastRenderedPageBreak/>
        <w:t>Великой Отечественной войны в произведениях литературы (на примере рассказов Л. А. Кассиля, С. П. Алексеева). Осознание понятия: поступок, подвиг.</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w:t>
      </w:r>
      <w:r w:rsidRPr="006F2D59">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5" w:name="127f14ef-247e-4055-acfd-bc40c4be0ca9"/>
      <w:r w:rsidRPr="006F2D59">
        <w:rPr>
          <w:rFonts w:ascii="Times New Roman" w:hAnsi="Times New Roman"/>
          <w:color w:val="000000"/>
          <w:sz w:val="28"/>
          <w:lang w:val="ru-RU"/>
        </w:rPr>
        <w:t>(1-2 рассказа военно-исторической тематики) и другие (по выбору).</w:t>
      </w:r>
      <w:bookmarkEnd w:id="55"/>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 (устное народное творчество)</w:t>
      </w:r>
      <w:r w:rsidRPr="006F2D59">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w:t>
      </w:r>
      <w:r w:rsidRPr="006F2D59">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произведения малых жанров фольклора, народные сказки ‌</w:t>
      </w:r>
      <w:bookmarkStart w:id="56" w:name="13ed692d-f68b-4ab7-9394-065d0e010e2b"/>
      <w:r w:rsidRPr="006F2D59">
        <w:rPr>
          <w:rFonts w:ascii="Times New Roman" w:hAnsi="Times New Roman"/>
          <w:color w:val="000000"/>
          <w:sz w:val="28"/>
          <w:lang w:val="ru-RU"/>
        </w:rPr>
        <w:t>(2-3 сказки по выбору)</w:t>
      </w:r>
      <w:bookmarkEnd w:id="56"/>
      <w:r w:rsidRPr="006F2D59">
        <w:rPr>
          <w:rFonts w:ascii="Times New Roman" w:hAnsi="Times New Roman"/>
          <w:color w:val="000000"/>
          <w:sz w:val="28"/>
          <w:lang w:val="ru-RU"/>
        </w:rPr>
        <w:t>‌, сказки народов России ‌</w:t>
      </w:r>
      <w:bookmarkStart w:id="57" w:name="88e382a1-4742-44f3-be40-3355538b7bf0"/>
      <w:r w:rsidRPr="006F2D59">
        <w:rPr>
          <w:rFonts w:ascii="Times New Roman" w:hAnsi="Times New Roman"/>
          <w:color w:val="000000"/>
          <w:sz w:val="28"/>
          <w:lang w:val="ru-RU"/>
        </w:rPr>
        <w:t>(2-3 сказки по выбору)</w:t>
      </w:r>
      <w:bookmarkEnd w:id="57"/>
      <w:r w:rsidRPr="006F2D59">
        <w:rPr>
          <w:rFonts w:ascii="Times New Roman" w:hAnsi="Times New Roman"/>
          <w:color w:val="000000"/>
          <w:sz w:val="28"/>
          <w:lang w:val="ru-RU"/>
        </w:rPr>
        <w:t>‌, былины из цикла об Илье Муромце, Алёше Поповиче, Добрыне Никитиче ‌</w:t>
      </w:r>
      <w:bookmarkStart w:id="58" w:name="65d9a5fc-cfbc-4c38-8800-4fae49f12f66"/>
      <w:r w:rsidRPr="006F2D59">
        <w:rPr>
          <w:rFonts w:ascii="Times New Roman" w:hAnsi="Times New Roman"/>
          <w:color w:val="000000"/>
          <w:sz w:val="28"/>
          <w:lang w:val="ru-RU"/>
        </w:rPr>
        <w:t>(1-2 по выбору)</w:t>
      </w:r>
      <w:bookmarkEnd w:id="5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А. С. Пушкина. </w:t>
      </w:r>
      <w:r w:rsidRPr="006F2D59">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Произведения для чтения: А.С. Пушкин «Сказка о мёртвой царевне и о семи богатырях», «Няне», «Осень» (отрывки), «Зимняя дорога» ‌</w:t>
      </w:r>
      <w:bookmarkStart w:id="59" w:name="d4959437-1f52-4e04-ad5c-5e5962b220a9"/>
      <w:r w:rsidRPr="006F2D59">
        <w:rPr>
          <w:rFonts w:ascii="Times New Roman" w:hAnsi="Times New Roman"/>
          <w:color w:val="000000"/>
          <w:sz w:val="28"/>
          <w:lang w:val="ru-RU"/>
        </w:rPr>
        <w:t>и другие</w:t>
      </w:r>
      <w:bookmarkEnd w:id="5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И. А. Крылова. </w:t>
      </w:r>
      <w:r w:rsidRPr="006F2D59">
        <w:rPr>
          <w:rFonts w:ascii="Times New Roman" w:hAnsi="Times New Roman"/>
          <w:color w:val="000000"/>
          <w:sz w:val="28"/>
          <w:lang w:val="ru-RU"/>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0" w:name="f6b74d8a-3a68-456b-9560-c1d56f3a7703"/>
      <w:r w:rsidRPr="006F2D59">
        <w:rPr>
          <w:rFonts w:ascii="Times New Roman" w:hAnsi="Times New Roman"/>
          <w:color w:val="000000"/>
          <w:sz w:val="28"/>
          <w:lang w:val="ru-RU"/>
        </w:rPr>
        <w:t>(не менее трёх)</w:t>
      </w:r>
      <w:bookmarkEnd w:id="60"/>
      <w:r w:rsidRPr="006F2D59">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Крылов И.А. «Стрекоза и муравей», «Квартет», И.И. Хемницер «Стрекоза», Л.Н. Толстой «Стрекоза и муравьи» ‌</w:t>
      </w:r>
      <w:bookmarkStart w:id="61" w:name="fb9c6b46-90e6-44d3-98e5-d86df8a78f70"/>
      <w:r w:rsidRPr="006F2D59">
        <w:rPr>
          <w:rFonts w:ascii="Times New Roman" w:hAnsi="Times New Roman"/>
          <w:color w:val="000000"/>
          <w:sz w:val="28"/>
          <w:lang w:val="ru-RU"/>
        </w:rPr>
        <w:t>и другие</w:t>
      </w:r>
      <w:bookmarkEnd w:id="61"/>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М. Ю. Лермонтова</w:t>
      </w:r>
      <w:r w:rsidRPr="006F2D59">
        <w:rPr>
          <w:rFonts w:ascii="Times New Roman" w:hAnsi="Times New Roman"/>
          <w:color w:val="000000"/>
          <w:sz w:val="28"/>
          <w:lang w:val="ru-RU"/>
        </w:rPr>
        <w:t>. Круг чтения: лирические произведения М. Ю. Лермонтова ‌</w:t>
      </w:r>
      <w:bookmarkStart w:id="62" w:name="8753b9aa-1497-4d8a-9925-78a7378ffdc6"/>
      <w:r w:rsidRPr="006F2D59">
        <w:rPr>
          <w:rFonts w:ascii="Times New Roman" w:hAnsi="Times New Roman"/>
          <w:color w:val="000000"/>
          <w:sz w:val="28"/>
          <w:lang w:val="ru-RU"/>
        </w:rPr>
        <w:t>(не менее трёх)</w:t>
      </w:r>
      <w:bookmarkEnd w:id="62"/>
      <w:r w:rsidRPr="006F2D59">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М.Ю. Лермонтов «Утёс», «Парус», «Москва, Москва! …Люблю тебя как сын…» ‌</w:t>
      </w:r>
      <w:bookmarkStart w:id="63" w:name="a3acb784-465c-47f9-a1a9-55fd03aefdd7"/>
      <w:r w:rsidRPr="006F2D59">
        <w:rPr>
          <w:rFonts w:ascii="Times New Roman" w:hAnsi="Times New Roman"/>
          <w:color w:val="000000"/>
          <w:sz w:val="28"/>
          <w:lang w:val="ru-RU"/>
        </w:rPr>
        <w:t>и другие</w:t>
      </w:r>
      <w:bookmarkEnd w:id="6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Литературная сказка.</w:t>
      </w:r>
      <w:r w:rsidRPr="006F2D59">
        <w:rPr>
          <w:rFonts w:ascii="Times New Roman" w:hAnsi="Times New Roman"/>
          <w:color w:val="000000"/>
          <w:sz w:val="28"/>
          <w:lang w:val="ru-RU"/>
        </w:rPr>
        <w:t xml:space="preserve"> Тематика авторских стихотворных сказок ‌</w:t>
      </w:r>
      <w:bookmarkStart w:id="64" w:name="c485f24c-ccf6-4a4b-a332-12b0e9bda1ee"/>
      <w:r w:rsidRPr="006F2D59">
        <w:rPr>
          <w:rFonts w:ascii="Times New Roman" w:hAnsi="Times New Roman"/>
          <w:color w:val="000000"/>
          <w:sz w:val="28"/>
          <w:lang w:val="ru-RU"/>
        </w:rPr>
        <w:t>(две-три по выбору)</w:t>
      </w:r>
      <w:bookmarkEnd w:id="64"/>
      <w:r w:rsidRPr="006F2D59">
        <w:rPr>
          <w:rFonts w:ascii="Times New Roman" w:hAnsi="Times New Roman"/>
          <w:color w:val="000000"/>
          <w:sz w:val="28"/>
          <w:lang w:val="ru-RU"/>
        </w:rPr>
        <w:t>‌. Герои литературных сказок (произведения П. П. Ершова, П. П. Бажова, С. Т. Аксакова, С. Я. Маршака ‌</w:t>
      </w:r>
      <w:bookmarkStart w:id="65" w:name="b696e61f-1fed-496e-b40a-891403c8acb0"/>
      <w:r w:rsidRPr="006F2D59">
        <w:rPr>
          <w:rFonts w:ascii="Times New Roman" w:hAnsi="Times New Roman"/>
          <w:color w:val="000000"/>
          <w:sz w:val="28"/>
          <w:lang w:val="ru-RU"/>
        </w:rPr>
        <w:t>и др.</w:t>
      </w:r>
      <w:bookmarkEnd w:id="65"/>
      <w:r w:rsidRPr="006F2D59">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П.П. Бажов «Серебряное копытце», П.П. Ершов «Конёк-Горбунок», С.Т. Аксаков «Аленький цветочек» ‌</w:t>
      </w:r>
      <w:bookmarkStart w:id="66" w:name="bf3989dc-2faf-4749-85de-63cc4f5b6c7f"/>
      <w:r w:rsidRPr="006F2D59">
        <w:rPr>
          <w:rFonts w:ascii="Times New Roman" w:hAnsi="Times New Roman"/>
          <w:color w:val="000000"/>
          <w:sz w:val="28"/>
          <w:lang w:val="ru-RU"/>
        </w:rPr>
        <w:t>и другие</w:t>
      </w:r>
      <w:bookmarkEnd w:id="66"/>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6F2D59">
        <w:rPr>
          <w:rFonts w:ascii="Times New Roman" w:hAnsi="Times New Roman"/>
          <w:i/>
          <w:color w:val="000000"/>
          <w:sz w:val="28"/>
          <w:lang w:val="ru-RU"/>
        </w:rPr>
        <w:t>Х– ХХ веков</w:t>
      </w:r>
      <w:r w:rsidRPr="006F2D59">
        <w:rPr>
          <w:rFonts w:ascii="Times New Roman" w:hAnsi="Times New Roman"/>
          <w:color w:val="000000"/>
          <w:sz w:val="28"/>
          <w:lang w:val="ru-RU"/>
        </w:rPr>
        <w:t>.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7" w:name="05556173-ef49-42c0-b650-76e818c52f73"/>
      <w:r w:rsidRPr="006F2D59">
        <w:rPr>
          <w:rFonts w:ascii="Times New Roman" w:hAnsi="Times New Roman"/>
          <w:color w:val="000000"/>
          <w:sz w:val="28"/>
          <w:lang w:val="ru-RU"/>
        </w:rPr>
        <w:t>(не менее пяти авторов по выбору)</w:t>
      </w:r>
      <w:bookmarkEnd w:id="67"/>
      <w:r w:rsidRPr="006F2D59">
        <w:rPr>
          <w:rFonts w:ascii="Times New Roman" w:hAnsi="Times New Roman"/>
          <w:color w:val="000000"/>
          <w:sz w:val="28"/>
          <w:lang w:val="ru-RU"/>
        </w:rPr>
        <w:t>‌: В. А. Жуковский, И.С. Никитин, Е. А. Баратынский, Ф. И. Тютчев, А. А. Фет, ‌</w:t>
      </w:r>
      <w:bookmarkStart w:id="68" w:name="10df2cc6-7eaf-452a-be27-c403590473e7"/>
      <w:r w:rsidRPr="006F2D59">
        <w:rPr>
          <w:rFonts w:ascii="Times New Roman" w:hAnsi="Times New Roman"/>
          <w:color w:val="000000"/>
          <w:sz w:val="28"/>
          <w:lang w:val="ru-RU"/>
        </w:rPr>
        <w:t>Н. А. Некрасов, И. А. Бунин, А. А. Блок, К. Д. Бальмонт и др.</w:t>
      </w:r>
      <w:bookmarkEnd w:id="68"/>
      <w:r w:rsidRPr="006F2D59">
        <w:rPr>
          <w:rFonts w:ascii="Times New Roman" w:hAnsi="Times New Roman"/>
          <w:color w:val="000000"/>
          <w:sz w:val="28"/>
          <w:lang w:val="ru-RU"/>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w:t>
      </w:r>
      <w:r w:rsidRPr="006F2D59">
        <w:rPr>
          <w:rFonts w:ascii="Times New Roman" w:hAnsi="Times New Roman"/>
          <w:color w:val="000000"/>
          <w:sz w:val="28"/>
          <w:lang w:val="ru-RU"/>
        </w:rPr>
        <w:lastRenderedPageBreak/>
        <w:t xml:space="preserve">А.А. Фет «Весенний дождь», Е.А. Баратынский «Весна, весна! Как воздух чист», И.А. Бунин «Листопад» (отрывки) </w:t>
      </w:r>
      <w:r w:rsidRPr="006F2D59">
        <w:rPr>
          <w:rFonts w:ascii="Times New Roman" w:hAnsi="Times New Roman"/>
          <w:color w:val="333333"/>
          <w:sz w:val="28"/>
          <w:lang w:val="ru-RU"/>
        </w:rPr>
        <w:t>​‌</w:t>
      </w:r>
      <w:bookmarkStart w:id="69" w:name="81524b2d-8972-479d-bbde-dc24af398f71"/>
      <w:r w:rsidRPr="006F2D59">
        <w:rPr>
          <w:rFonts w:ascii="Times New Roman" w:hAnsi="Times New Roman"/>
          <w:color w:val="333333"/>
          <w:sz w:val="28"/>
          <w:lang w:val="ru-RU"/>
        </w:rPr>
        <w:t>и другие (по выбору).</w:t>
      </w:r>
      <w:bookmarkEnd w:id="69"/>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Л. Н. Толстого</w:t>
      </w:r>
      <w:r w:rsidRPr="006F2D59">
        <w:rPr>
          <w:rFonts w:ascii="Times New Roman" w:hAnsi="Times New Roman"/>
          <w:color w:val="000000"/>
          <w:sz w:val="28"/>
          <w:lang w:val="ru-RU"/>
        </w:rPr>
        <w:t>. Круг чтения ‌</w:t>
      </w:r>
      <w:bookmarkStart w:id="70" w:name="8bd46c4b-5995-4a73-9b20-d9c86c3c5312"/>
      <w:r w:rsidRPr="006F2D59">
        <w:rPr>
          <w:rFonts w:ascii="Times New Roman" w:hAnsi="Times New Roman"/>
          <w:color w:val="000000"/>
          <w:sz w:val="28"/>
          <w:lang w:val="ru-RU"/>
        </w:rPr>
        <w:t>(не менее трёх произведений)</w:t>
      </w:r>
      <w:bookmarkEnd w:id="70"/>
      <w:r w:rsidRPr="006F2D59">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«Детство» (отдельные главы), «Русак», «Черепаха» ‌</w:t>
      </w:r>
      <w:bookmarkStart w:id="71" w:name="7dfac43d-95d1-4f1a-9ef0-dd2e363e5574"/>
      <w:r w:rsidRPr="006F2D59">
        <w:rPr>
          <w:rFonts w:ascii="Times New Roman" w:hAnsi="Times New Roman"/>
          <w:color w:val="000000"/>
          <w:sz w:val="28"/>
          <w:lang w:val="ru-RU"/>
        </w:rPr>
        <w:t>и другие (по выбору)</w:t>
      </w:r>
      <w:bookmarkEnd w:id="7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животных и родной природе.</w:t>
      </w:r>
      <w:r w:rsidRPr="006F2D59">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2" w:name="6b7a4d8f-0c10-4499-8b29-96f966374409"/>
      <w:r w:rsidRPr="006F2D59">
        <w:rPr>
          <w:rFonts w:ascii="Times New Roman" w:hAnsi="Times New Roman"/>
          <w:color w:val="000000"/>
          <w:sz w:val="28"/>
          <w:lang w:val="ru-RU"/>
        </w:rPr>
        <w:t>(не менее трёх авторов)</w:t>
      </w:r>
      <w:bookmarkEnd w:id="72"/>
      <w:r w:rsidRPr="006F2D59">
        <w:rPr>
          <w:rFonts w:ascii="Times New Roman" w:hAnsi="Times New Roman"/>
          <w:color w:val="000000"/>
          <w:sz w:val="28"/>
          <w:lang w:val="ru-RU"/>
        </w:rPr>
        <w:t>‌: на примере произведений В. П. Астафьева, М. М. Пришвина, С.А. Есенина, ‌</w:t>
      </w:r>
      <w:bookmarkStart w:id="73" w:name="2404cae9-2aea-4be9-9c14-d1f2464ae947"/>
      <w:r w:rsidRPr="006F2D59">
        <w:rPr>
          <w:rFonts w:ascii="Times New Roman" w:hAnsi="Times New Roman"/>
          <w:color w:val="000000"/>
          <w:sz w:val="28"/>
          <w:lang w:val="ru-RU"/>
        </w:rPr>
        <w:t>А. И. Куприна, К. Г. Паустовского, Ю. И. Коваля и др.</w:t>
      </w:r>
      <w:bookmarkEnd w:id="7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r w:rsidRPr="006F2D59">
        <w:rPr>
          <w:rFonts w:ascii="Times New Roman" w:hAnsi="Times New Roman"/>
          <w:color w:val="333333"/>
          <w:sz w:val="28"/>
          <w:lang w:val="ru-RU"/>
        </w:rPr>
        <w:t>​‌</w:t>
      </w:r>
      <w:bookmarkStart w:id="74" w:name="32f573be-918d-43d1-9ae6-41e22d8f0125"/>
      <w:r w:rsidRPr="006F2D59">
        <w:rPr>
          <w:rFonts w:ascii="Times New Roman" w:hAnsi="Times New Roman"/>
          <w:color w:val="333333"/>
          <w:sz w:val="28"/>
          <w:lang w:val="ru-RU"/>
        </w:rPr>
        <w:t>и другие (по выбору).</w:t>
      </w:r>
      <w:bookmarkEnd w:id="74"/>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w:t>
      </w:r>
      <w:r w:rsidRPr="006F2D59">
        <w:rPr>
          <w:rFonts w:ascii="Times New Roman" w:hAnsi="Times New Roman"/>
          <w:color w:val="000000"/>
          <w:sz w:val="28"/>
          <w:lang w:val="ru-RU"/>
        </w:rPr>
        <w:t>. Тематика произведений о детях, их жизни, играх и занятиях, взаимоотношениях со взрослыми и сверстниками ‌</w:t>
      </w:r>
      <w:bookmarkStart w:id="75" w:name="af055e7a-930d-4d71-860c-0ef134e8808b"/>
      <w:r w:rsidRPr="006F2D59">
        <w:rPr>
          <w:rFonts w:ascii="Times New Roman" w:hAnsi="Times New Roman"/>
          <w:color w:val="000000"/>
          <w:sz w:val="28"/>
          <w:lang w:val="ru-RU"/>
        </w:rPr>
        <w:t>(на примере произведений не менее трёх авторов)</w:t>
      </w:r>
      <w:bookmarkEnd w:id="75"/>
      <w:r w:rsidRPr="006F2D59">
        <w:rPr>
          <w:rFonts w:ascii="Times New Roman" w:hAnsi="Times New Roman"/>
          <w:color w:val="000000"/>
          <w:sz w:val="28"/>
          <w:lang w:val="ru-RU"/>
        </w:rPr>
        <w:t>‌: А. П. Чехова, Н. Г. Гарина-Михайловского, М.М. Зощенко, К.Г.Паустовский, ‌</w:t>
      </w:r>
      <w:bookmarkStart w:id="76" w:name="7725f3ac-90cc-4ff9-a933-5f2500765865"/>
      <w:r w:rsidRPr="006F2D59">
        <w:rPr>
          <w:rFonts w:ascii="Times New Roman" w:hAnsi="Times New Roman"/>
          <w:color w:val="000000"/>
          <w:sz w:val="28"/>
          <w:lang w:val="ru-RU"/>
        </w:rPr>
        <w:t>Б. С. Житкова, В. В. Крапивина и др.</w:t>
      </w:r>
      <w:bookmarkEnd w:id="76"/>
      <w:r w:rsidRPr="006F2D59">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А.П. Чехов «Мальчики», Н.Г. Гарин-Михайловский «Детство Тёмы» (отдельные главы), М.М. Зощенко «О Лёньке и Миньке» ‌</w:t>
      </w:r>
      <w:bookmarkStart w:id="77" w:name="b11b7b7c-b734-4b90-8e59-61db21edb4cb"/>
      <w:r w:rsidRPr="006F2D59">
        <w:rPr>
          <w:rFonts w:ascii="Times New Roman" w:hAnsi="Times New Roman"/>
          <w:color w:val="000000"/>
          <w:sz w:val="28"/>
          <w:lang w:val="ru-RU"/>
        </w:rPr>
        <w:t>(1-2 рассказа из цикла)</w:t>
      </w:r>
      <w:bookmarkEnd w:id="77"/>
      <w:r w:rsidRPr="006F2D59">
        <w:rPr>
          <w:rFonts w:ascii="Times New Roman" w:hAnsi="Times New Roman"/>
          <w:color w:val="000000"/>
          <w:sz w:val="28"/>
          <w:lang w:val="ru-RU"/>
        </w:rPr>
        <w:t>‌, К.Г. Паустовский «Корзина с еловыми шишками» и другие.</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Пьеса.</w:t>
      </w:r>
      <w:r w:rsidRPr="006F2D59">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8" w:name="37501a53-492c-457b-bba5-1c42b6cc6631"/>
      <w:r w:rsidRPr="006F2D59">
        <w:rPr>
          <w:rFonts w:ascii="Times New Roman" w:hAnsi="Times New Roman"/>
          <w:color w:val="000000"/>
          <w:sz w:val="28"/>
          <w:lang w:val="ru-RU"/>
        </w:rPr>
        <w:t>(одна по выбору)</w:t>
      </w:r>
      <w:bookmarkEnd w:id="78"/>
      <w:r w:rsidRPr="006F2D59">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С.Я. Маршак «Двенадцать месяцев» и другие.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Юмористические произведения.</w:t>
      </w:r>
      <w:r w:rsidRPr="006F2D59">
        <w:rPr>
          <w:rFonts w:ascii="Times New Roman" w:hAnsi="Times New Roman"/>
          <w:color w:val="000000"/>
          <w:sz w:val="28"/>
          <w:lang w:val="ru-RU"/>
        </w:rPr>
        <w:t xml:space="preserve"> Круг чтения ‌</w:t>
      </w:r>
      <w:bookmarkStart w:id="79" w:name="75d9e905-0ed8-4b64-8f23-d12494003dd9"/>
      <w:r w:rsidRPr="006F2D59">
        <w:rPr>
          <w:rFonts w:ascii="Times New Roman" w:hAnsi="Times New Roman"/>
          <w:color w:val="000000"/>
          <w:sz w:val="28"/>
          <w:lang w:val="ru-RU"/>
        </w:rPr>
        <w:t>(не менее двух произведений по выбору):</w:t>
      </w:r>
      <w:bookmarkEnd w:id="79"/>
      <w:r w:rsidRPr="006F2D59">
        <w:rPr>
          <w:rFonts w:ascii="Times New Roman" w:hAnsi="Times New Roman"/>
          <w:color w:val="000000"/>
          <w:sz w:val="28"/>
          <w:lang w:val="ru-RU"/>
        </w:rPr>
        <w:t>‌ юмористические произведения на примере рассказов В. Ю. Драгунского, Н. Н. Носова, ‌</w:t>
      </w:r>
      <w:bookmarkStart w:id="80" w:name="861c58cd-2b62-48ca-aee2-cbc0aff1d663"/>
      <w:r w:rsidRPr="006F2D59">
        <w:rPr>
          <w:rFonts w:ascii="Times New Roman" w:hAnsi="Times New Roman"/>
          <w:color w:val="000000"/>
          <w:sz w:val="28"/>
          <w:lang w:val="ru-RU"/>
        </w:rPr>
        <w:t>М. М. Зощенко, В. В. Голявкина</w:t>
      </w:r>
      <w:bookmarkEnd w:id="80"/>
      <w:r w:rsidRPr="006F2D59">
        <w:rPr>
          <w:rFonts w:ascii="Times New Roman" w:hAnsi="Times New Roman"/>
          <w:color w:val="000000"/>
          <w:sz w:val="28"/>
          <w:lang w:val="ru-RU"/>
        </w:rPr>
        <w:t xml:space="preserve">‌. Герои юмористических произведений. Средства выразительности текста </w:t>
      </w:r>
      <w:r w:rsidRPr="006F2D59">
        <w:rPr>
          <w:rFonts w:ascii="Times New Roman" w:hAnsi="Times New Roman"/>
          <w:color w:val="000000"/>
          <w:sz w:val="28"/>
          <w:lang w:val="ru-RU"/>
        </w:rPr>
        <w:lastRenderedPageBreak/>
        <w:t>юмористического содержания: гипербола. Юмористические произведения в кино и театре.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В.Ю. Драгунский «Денискины рассказы» ‌</w:t>
      </w:r>
      <w:bookmarkStart w:id="81" w:name="3833d43d-9952-42a0-80a6-c982261f81f0"/>
      <w:r w:rsidRPr="006F2D59">
        <w:rPr>
          <w:rFonts w:ascii="Times New Roman" w:hAnsi="Times New Roman"/>
          <w:color w:val="000000"/>
          <w:sz w:val="28"/>
          <w:lang w:val="ru-RU"/>
        </w:rPr>
        <w:t>(1-2 произведения по выбору)</w:t>
      </w:r>
      <w:bookmarkEnd w:id="81"/>
      <w:r w:rsidRPr="006F2D59">
        <w:rPr>
          <w:rFonts w:ascii="Times New Roman" w:hAnsi="Times New Roman"/>
          <w:color w:val="000000"/>
          <w:sz w:val="28"/>
          <w:lang w:val="ru-RU"/>
        </w:rPr>
        <w:t>‌, Н.Н. Носов «Витя Малеев в школе и дома» (отдельные главы) ‌</w:t>
      </w:r>
      <w:bookmarkStart w:id="82" w:name="6717adc8-7d22-4c8b-8e0f-ca68d49678b4"/>
      <w:r w:rsidRPr="006F2D59">
        <w:rPr>
          <w:rFonts w:ascii="Times New Roman" w:hAnsi="Times New Roman"/>
          <w:color w:val="000000"/>
          <w:sz w:val="28"/>
          <w:lang w:val="ru-RU"/>
        </w:rPr>
        <w:t>и другие</w:t>
      </w:r>
      <w:bookmarkEnd w:id="8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Расширение круга чтения произведений зарубежных писателей. Литературные сказки Х.-К. Андерсена, ‌</w:t>
      </w:r>
      <w:bookmarkStart w:id="83" w:name="0570ee0c-c095-4bdf-be12-0c3444ad3bbe"/>
      <w:r w:rsidRPr="006F2D59">
        <w:rPr>
          <w:rFonts w:ascii="Times New Roman" w:hAnsi="Times New Roman"/>
          <w:color w:val="000000"/>
          <w:sz w:val="28"/>
          <w:lang w:val="ru-RU"/>
        </w:rPr>
        <w:t>Ш. Перро, братьев Гримм и др. (по выбору)</w:t>
      </w:r>
      <w:bookmarkEnd w:id="83"/>
      <w:r w:rsidRPr="006F2D59">
        <w:rPr>
          <w:rFonts w:ascii="Times New Roman" w:hAnsi="Times New Roman"/>
          <w:color w:val="000000"/>
          <w:sz w:val="28"/>
          <w:lang w:val="ru-RU"/>
        </w:rPr>
        <w:t xml:space="preserve">‌. Приключенческая литература: произведения Дж. Свифта, Марка Твена.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4" w:name="7eaefd21-9d80-4380-a4c5-7fbfbc886408"/>
      <w:r w:rsidRPr="006F2D59">
        <w:rPr>
          <w:rFonts w:ascii="Times New Roman" w:hAnsi="Times New Roman"/>
          <w:color w:val="000000"/>
          <w:sz w:val="28"/>
          <w:lang w:val="ru-RU"/>
        </w:rPr>
        <w:t>и другие (по выбору)</w:t>
      </w:r>
      <w:bookmarkEnd w:id="8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 (работа с детской книгой и справочной литературой)</w:t>
      </w:r>
      <w:r w:rsidRPr="006F2D59">
        <w:rPr>
          <w:rFonts w:ascii="Times New Roman" w:hAnsi="Times New Roman"/>
          <w:color w:val="000000"/>
          <w:sz w:val="28"/>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 xml:space="preserve">характеризовать героя и давать оценку его поступкам; </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lastRenderedPageBreak/>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Коммуникативные универсальные учебные действия способствуют формированию умений: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пересказывать текст в соответствии с учебной задачей;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рассказывать о тематике детской литературы, о любимом писателе и его произведениях;</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оценивать мнение авторов о героях и своё отношение к ним;</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использовать элементы импровизации при исполнении фольклорных произведений;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Регулятивные универсальные учебные способствуют формированию умений:</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определять цель выразительного исполнения и работы с текстом;</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Совместная деятельность способствует формированию умений:</w:t>
      </w:r>
    </w:p>
    <w:p w:rsidR="00EE2CD1" w:rsidRPr="006F2D59" w:rsidRDefault="006F2D59">
      <w:pPr>
        <w:numPr>
          <w:ilvl w:val="0"/>
          <w:numId w:val="20"/>
        </w:numPr>
        <w:spacing w:after="0" w:line="264" w:lineRule="auto"/>
        <w:jc w:val="both"/>
        <w:rPr>
          <w:lang w:val="ru-RU"/>
        </w:rPr>
      </w:pPr>
      <w:r w:rsidRPr="006F2D59">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rsidR="00EE2CD1" w:rsidRDefault="006F2D59">
      <w:pPr>
        <w:numPr>
          <w:ilvl w:val="0"/>
          <w:numId w:val="20"/>
        </w:numPr>
        <w:spacing w:after="0" w:line="264" w:lineRule="auto"/>
        <w:jc w:val="both"/>
      </w:pPr>
      <w:r>
        <w:rPr>
          <w:rFonts w:ascii="Times New Roman" w:hAnsi="Times New Roman"/>
          <w:color w:val="000000"/>
          <w:sz w:val="28"/>
        </w:rPr>
        <w:t>соблюдать правила взаимодействия;</w:t>
      </w:r>
    </w:p>
    <w:p w:rsidR="00EE2CD1" w:rsidRPr="006F2D59" w:rsidRDefault="006F2D59">
      <w:pPr>
        <w:numPr>
          <w:ilvl w:val="0"/>
          <w:numId w:val="20"/>
        </w:numPr>
        <w:spacing w:after="0" w:line="264" w:lineRule="auto"/>
        <w:jc w:val="both"/>
        <w:rPr>
          <w:lang w:val="ru-RU"/>
        </w:rPr>
      </w:pPr>
      <w:r w:rsidRPr="006F2D59">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5" w:name="_ftn1"/>
    <w:p w:rsidR="00EE2CD1" w:rsidRPr="006F2D59" w:rsidRDefault="0046602D">
      <w:pPr>
        <w:spacing w:after="0" w:line="264" w:lineRule="auto"/>
        <w:ind w:left="120"/>
        <w:jc w:val="both"/>
        <w:rPr>
          <w:lang w:val="ru-RU"/>
        </w:rPr>
      </w:pPr>
      <w:r>
        <w:fldChar w:fldCharType="begin"/>
      </w:r>
      <w:r w:rsidR="00EE2CD1">
        <w:instrText>HYPERLINK</w:instrText>
      </w:r>
      <w:r w:rsidR="00EE2CD1" w:rsidRPr="006F2D59">
        <w:rPr>
          <w:lang w:val="ru-RU"/>
        </w:rPr>
        <w:instrText xml:space="preserve"> \</w:instrText>
      </w:r>
      <w:r w:rsidR="00EE2CD1">
        <w:instrText>l</w:instrText>
      </w:r>
      <w:r w:rsidR="00EE2CD1" w:rsidRPr="006F2D59">
        <w:rPr>
          <w:lang w:val="ru-RU"/>
        </w:rPr>
        <w:instrText xml:space="preserve"> "_</w:instrText>
      </w:r>
      <w:r w:rsidR="00EE2CD1">
        <w:instrText>ftnref</w:instrText>
      </w:r>
      <w:r w:rsidR="00EE2CD1" w:rsidRPr="006F2D59">
        <w:rPr>
          <w:lang w:val="ru-RU"/>
        </w:rPr>
        <w:instrText>1" \</w:instrText>
      </w:r>
      <w:r w:rsidR="00EE2CD1">
        <w:instrText>h</w:instrText>
      </w:r>
      <w:r>
        <w:fldChar w:fldCharType="separate"/>
      </w:r>
      <w:r w:rsidR="006F2D59" w:rsidRPr="006F2D59">
        <w:rPr>
          <w:rFonts w:ascii="Times New Roman" w:hAnsi="Times New Roman"/>
          <w:color w:val="0000FF"/>
          <w:sz w:val="18"/>
          <w:lang w:val="ru-RU"/>
        </w:rPr>
        <w:t>[1]</w:t>
      </w:r>
      <w:r>
        <w:fldChar w:fldCharType="end"/>
      </w:r>
      <w:bookmarkEnd w:id="85"/>
      <w:r w:rsidR="006F2D59" w:rsidRPr="006F2D59">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6F2D59" w:rsidRDefault="006F2D59">
      <w:pPr>
        <w:spacing w:after="0" w:line="264" w:lineRule="auto"/>
        <w:ind w:left="120"/>
        <w:jc w:val="both"/>
        <w:rPr>
          <w:lang w:val="ru-RU"/>
        </w:rPr>
      </w:pPr>
      <w:bookmarkStart w:id="86" w:name="block-5656094"/>
      <w:bookmarkEnd w:id="4"/>
      <w:r w:rsidRPr="006F2D59">
        <w:rPr>
          <w:rFonts w:ascii="Times New Roman" w:hAnsi="Times New Roman"/>
          <w:b/>
          <w:color w:val="333333"/>
          <w:sz w:val="28"/>
          <w:lang w:val="ru-RU"/>
        </w:rPr>
        <w:lastRenderedPageBreak/>
        <w:t xml:space="preserve">ПЛАНИРУЕМЫЕ </w:t>
      </w:r>
      <w:r w:rsidRPr="006F2D59">
        <w:rPr>
          <w:rFonts w:ascii="Times New Roman" w:hAnsi="Times New Roman"/>
          <w:b/>
          <w:color w:val="000000"/>
          <w:sz w:val="28"/>
          <w:lang w:val="ru-RU"/>
        </w:rPr>
        <w:t xml:space="preserve">ОБРАЗОВАТЕЛЬНЫЕ </w:t>
      </w:r>
      <w:r w:rsidRPr="006F2D59">
        <w:rPr>
          <w:rFonts w:ascii="Times New Roman" w:hAnsi="Times New Roman"/>
          <w:b/>
          <w:color w:val="333333"/>
          <w:sz w:val="28"/>
          <w:lang w:val="ru-RU"/>
        </w:rPr>
        <w:t>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ЛИЧНОСТНЫЕ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EE2CD1" w:rsidRDefault="006F2D59">
      <w:pPr>
        <w:spacing w:after="0" w:line="264" w:lineRule="auto"/>
        <w:ind w:firstLine="600"/>
        <w:jc w:val="both"/>
      </w:pPr>
      <w:r>
        <w:rPr>
          <w:rFonts w:ascii="Times New Roman" w:hAnsi="Times New Roman"/>
          <w:b/>
          <w:color w:val="000000"/>
          <w:sz w:val="28"/>
        </w:rPr>
        <w:t>Гражданско-патриотическое воспитание:</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EE2CD1" w:rsidRDefault="006F2D59">
      <w:pPr>
        <w:spacing w:after="0" w:line="264" w:lineRule="auto"/>
        <w:ind w:firstLine="600"/>
        <w:jc w:val="both"/>
      </w:pPr>
      <w:r>
        <w:rPr>
          <w:rFonts w:ascii="Times New Roman" w:hAnsi="Times New Roman"/>
          <w:b/>
          <w:color w:val="000000"/>
          <w:sz w:val="28"/>
        </w:rPr>
        <w:t>Духовно-нравственное воспитание:</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EE2CD1" w:rsidRDefault="006F2D59">
      <w:pPr>
        <w:spacing w:after="0" w:line="264" w:lineRule="auto"/>
        <w:ind w:firstLine="600"/>
        <w:jc w:val="both"/>
      </w:pPr>
      <w:r>
        <w:rPr>
          <w:rFonts w:ascii="Times New Roman" w:hAnsi="Times New Roman"/>
          <w:b/>
          <w:color w:val="000000"/>
          <w:sz w:val="28"/>
        </w:rPr>
        <w:t>Эстетическое воспитание:</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EE2CD1" w:rsidRDefault="006F2D59">
      <w:pPr>
        <w:spacing w:after="0" w:line="264" w:lineRule="auto"/>
        <w:ind w:firstLine="600"/>
        <w:jc w:val="both"/>
      </w:pPr>
      <w:r>
        <w:rPr>
          <w:rFonts w:ascii="Times New Roman" w:hAnsi="Times New Roman"/>
          <w:b/>
          <w:color w:val="000000"/>
          <w:sz w:val="28"/>
        </w:rPr>
        <w:t>Трудовое воспитание:</w:t>
      </w:r>
    </w:p>
    <w:p w:rsidR="00EE2CD1" w:rsidRPr="006F2D59" w:rsidRDefault="006F2D59">
      <w:pPr>
        <w:numPr>
          <w:ilvl w:val="0"/>
          <w:numId w:val="24"/>
        </w:numPr>
        <w:spacing w:after="0" w:line="264" w:lineRule="auto"/>
        <w:jc w:val="both"/>
        <w:rPr>
          <w:lang w:val="ru-RU"/>
        </w:rPr>
      </w:pPr>
      <w:r w:rsidRPr="006F2D59">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EE2CD1" w:rsidRDefault="006F2D59">
      <w:pPr>
        <w:spacing w:after="0" w:line="264" w:lineRule="auto"/>
        <w:ind w:firstLine="600"/>
        <w:jc w:val="both"/>
      </w:pPr>
      <w:r>
        <w:rPr>
          <w:rFonts w:ascii="Times New Roman" w:hAnsi="Times New Roman"/>
          <w:b/>
          <w:color w:val="000000"/>
          <w:sz w:val="28"/>
        </w:rPr>
        <w:t>Экологическое воспитание:</w:t>
      </w:r>
    </w:p>
    <w:p w:rsidR="00EE2CD1" w:rsidRPr="006F2D59" w:rsidRDefault="006F2D59">
      <w:pPr>
        <w:numPr>
          <w:ilvl w:val="0"/>
          <w:numId w:val="25"/>
        </w:numPr>
        <w:spacing w:after="0" w:line="264" w:lineRule="auto"/>
        <w:jc w:val="both"/>
        <w:rPr>
          <w:lang w:val="ru-RU"/>
        </w:rPr>
      </w:pPr>
      <w:r w:rsidRPr="006F2D59">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EE2CD1" w:rsidRPr="006F2D59" w:rsidRDefault="006F2D59">
      <w:pPr>
        <w:numPr>
          <w:ilvl w:val="0"/>
          <w:numId w:val="25"/>
        </w:numPr>
        <w:spacing w:after="0" w:line="264" w:lineRule="auto"/>
        <w:jc w:val="both"/>
        <w:rPr>
          <w:lang w:val="ru-RU"/>
        </w:rPr>
      </w:pPr>
      <w:r w:rsidRPr="006F2D59">
        <w:rPr>
          <w:rFonts w:ascii="Times New Roman" w:hAnsi="Times New Roman"/>
          <w:color w:val="000000"/>
          <w:sz w:val="28"/>
          <w:lang w:val="ru-RU"/>
        </w:rPr>
        <w:t>неприятие действий, приносящих ей вред.</w:t>
      </w:r>
    </w:p>
    <w:p w:rsidR="00EE2CD1" w:rsidRDefault="006F2D59">
      <w:pPr>
        <w:spacing w:after="0" w:line="264" w:lineRule="auto"/>
        <w:ind w:firstLine="600"/>
        <w:jc w:val="both"/>
      </w:pPr>
      <w:r>
        <w:rPr>
          <w:rFonts w:ascii="Times New Roman" w:hAnsi="Times New Roman"/>
          <w:b/>
          <w:color w:val="000000"/>
          <w:sz w:val="28"/>
        </w:rPr>
        <w:t>Ценности научного познания:</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6F2D59">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МЕТАПРЕДМЕТНЫЕ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базовые логические действия:</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объединять произведения по жанру, авторской принадлежности;</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EE2CD1" w:rsidRDefault="006F2D59">
      <w:pPr>
        <w:spacing w:after="0" w:line="264" w:lineRule="auto"/>
        <w:ind w:firstLine="600"/>
        <w:jc w:val="both"/>
      </w:pPr>
      <w:r>
        <w:rPr>
          <w:rFonts w:ascii="Times New Roman" w:hAnsi="Times New Roman"/>
          <w:i/>
          <w:color w:val="000000"/>
          <w:sz w:val="28"/>
        </w:rPr>
        <w:t>базовые исследовательские действия:</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формулировать с помощью учителя цель, планировать изменения объекта, ситуации;</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EE2CD1" w:rsidRDefault="006F2D59">
      <w:pPr>
        <w:spacing w:after="0" w:line="264" w:lineRule="auto"/>
        <w:ind w:firstLine="600"/>
        <w:jc w:val="both"/>
      </w:pPr>
      <w:r>
        <w:rPr>
          <w:rFonts w:ascii="Times New Roman" w:hAnsi="Times New Roman"/>
          <w:i/>
          <w:color w:val="000000"/>
          <w:sz w:val="28"/>
        </w:rPr>
        <w:t>работа с информацией:</w:t>
      </w:r>
    </w:p>
    <w:p w:rsidR="00EE2CD1" w:rsidRDefault="006F2D59">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самостоятельно создавать схемы, таблицы для представления информации.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К концу обучения в начальной школе у обучающегося формируются </w:t>
      </w:r>
      <w:r w:rsidRPr="006F2D59">
        <w:rPr>
          <w:rFonts w:ascii="Times New Roman" w:hAnsi="Times New Roman"/>
          <w:b/>
          <w:color w:val="000000"/>
          <w:sz w:val="28"/>
          <w:lang w:val="ru-RU"/>
        </w:rPr>
        <w:t xml:space="preserve">коммуникативные </w:t>
      </w:r>
      <w:r w:rsidRPr="006F2D59">
        <w:rPr>
          <w:rFonts w:ascii="Times New Roman" w:hAnsi="Times New Roman"/>
          <w:color w:val="000000"/>
          <w:sz w:val="28"/>
          <w:lang w:val="ru-RU"/>
        </w:rPr>
        <w:t>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признавать возможность существования разных точек зрения;</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корректно и аргументированно высказывать своё мнение;</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строить речевое высказывание в соответствии с поставленной задачей;</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создавать устные и письменные тексты (описание, рассуждение, повествование);</w:t>
      </w:r>
    </w:p>
    <w:p w:rsidR="00EE2CD1" w:rsidRDefault="006F2D59">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подбирать иллюстративный материал (рисунки, фото, плакаты) к тексту выступления.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К концу обучения в начальной школе у обучающегося формируются </w:t>
      </w:r>
      <w:r w:rsidRPr="006F2D59">
        <w:rPr>
          <w:rFonts w:ascii="Times New Roman" w:hAnsi="Times New Roman"/>
          <w:b/>
          <w:color w:val="000000"/>
          <w:sz w:val="28"/>
          <w:lang w:val="ru-RU"/>
        </w:rPr>
        <w:t>регулятивные</w:t>
      </w:r>
      <w:r w:rsidRPr="006F2D59">
        <w:rPr>
          <w:rFonts w:ascii="Times New Roman" w:hAnsi="Times New Roman"/>
          <w:color w:val="000000"/>
          <w:sz w:val="28"/>
          <w:lang w:val="ru-RU"/>
        </w:rPr>
        <w:t xml:space="preserve"> 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EE2CD1" w:rsidRPr="006F2D59" w:rsidRDefault="006F2D59">
      <w:pPr>
        <w:numPr>
          <w:ilvl w:val="0"/>
          <w:numId w:val="31"/>
        </w:numPr>
        <w:spacing w:after="0" w:line="264" w:lineRule="auto"/>
        <w:jc w:val="both"/>
        <w:rPr>
          <w:lang w:val="ru-RU"/>
        </w:rPr>
      </w:pPr>
      <w:r w:rsidRPr="006F2D59">
        <w:rPr>
          <w:rFonts w:ascii="Times New Roman" w:hAnsi="Times New Roman"/>
          <w:color w:val="000000"/>
          <w:sz w:val="28"/>
          <w:lang w:val="ru-RU"/>
        </w:rPr>
        <w:t>планировать действия по решению учебной задачи для получения результата;</w:t>
      </w:r>
    </w:p>
    <w:p w:rsidR="00EE2CD1" w:rsidRDefault="006F2D59">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EE2CD1" w:rsidRDefault="006F2D59">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EE2CD1" w:rsidRPr="006F2D59" w:rsidRDefault="006F2D59">
      <w:pPr>
        <w:numPr>
          <w:ilvl w:val="0"/>
          <w:numId w:val="32"/>
        </w:numPr>
        <w:spacing w:after="0" w:line="264" w:lineRule="auto"/>
        <w:jc w:val="both"/>
        <w:rPr>
          <w:lang w:val="ru-RU"/>
        </w:rPr>
      </w:pPr>
      <w:r w:rsidRPr="006F2D59">
        <w:rPr>
          <w:rFonts w:ascii="Times New Roman" w:hAnsi="Times New Roman"/>
          <w:color w:val="000000"/>
          <w:sz w:val="28"/>
          <w:lang w:val="ru-RU"/>
        </w:rPr>
        <w:t>устанавливать причины успеха/неудач учебной деятельности;</w:t>
      </w:r>
    </w:p>
    <w:p w:rsidR="00EE2CD1" w:rsidRPr="006F2D59" w:rsidRDefault="006F2D59">
      <w:pPr>
        <w:numPr>
          <w:ilvl w:val="0"/>
          <w:numId w:val="32"/>
        </w:numPr>
        <w:spacing w:after="0" w:line="264" w:lineRule="auto"/>
        <w:jc w:val="both"/>
        <w:rPr>
          <w:lang w:val="ru-RU"/>
        </w:rPr>
      </w:pPr>
      <w:r w:rsidRPr="006F2D59">
        <w:rPr>
          <w:rFonts w:ascii="Times New Roman" w:hAnsi="Times New Roman"/>
          <w:color w:val="000000"/>
          <w:sz w:val="28"/>
          <w:lang w:val="ru-RU"/>
        </w:rPr>
        <w:t>корректировать свои учебные действия для преодоления ошибок.</w:t>
      </w:r>
    </w:p>
    <w:p w:rsidR="00EE2CD1" w:rsidRDefault="006F2D59">
      <w:pPr>
        <w:spacing w:after="0" w:line="264" w:lineRule="auto"/>
        <w:ind w:left="120"/>
        <w:jc w:val="both"/>
      </w:pPr>
      <w:r>
        <w:rPr>
          <w:rFonts w:ascii="Times New Roman" w:hAnsi="Times New Roman"/>
          <w:color w:val="000000"/>
          <w:sz w:val="28"/>
        </w:rPr>
        <w:t>Совместная деятельность:</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проявлять готовность руководить, выполнять поручения, подчиняться;</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ответственно выполнять свою часть работы;</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оценивать свой вклад в общий результат;</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выполнять совместные проектные задания с опорой на предложенные образцы.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ПРЕДМЕТНЫЕ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EE2CD1" w:rsidRPr="006F2D59" w:rsidRDefault="00EE2CD1">
      <w:pPr>
        <w:spacing w:after="0" w:line="264" w:lineRule="auto"/>
        <w:ind w:left="120"/>
        <w:jc w:val="both"/>
        <w:rPr>
          <w:lang w:val="ru-RU"/>
        </w:rPr>
      </w:pPr>
    </w:p>
    <w:p w:rsidR="00EE2CD1" w:rsidRDefault="006F2D59">
      <w:pPr>
        <w:spacing w:after="0" w:line="264" w:lineRule="auto"/>
        <w:ind w:left="120"/>
        <w:jc w:val="both"/>
      </w:pPr>
      <w:r>
        <w:rPr>
          <w:rFonts w:ascii="Times New Roman" w:hAnsi="Times New Roman"/>
          <w:b/>
          <w:color w:val="000000"/>
          <w:sz w:val="28"/>
        </w:rPr>
        <w:t>1 КЛАСС</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различать прозаическую (нестихотворную) и стихотворную речь;</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6F2D59">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EE2CD1" w:rsidRDefault="006F2D59">
      <w:pPr>
        <w:numPr>
          <w:ilvl w:val="0"/>
          <w:numId w:val="34"/>
        </w:numPr>
        <w:spacing w:after="0" w:line="264" w:lineRule="auto"/>
        <w:jc w:val="both"/>
      </w:pPr>
      <w:r w:rsidRPr="006F2D59">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ориентироваться в книге/учебнике по обложке, оглавлению, иллюстрациям;</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2 КЛАСС</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w:t>
      </w:r>
      <w:r w:rsidRPr="006F2D59">
        <w:rPr>
          <w:rFonts w:ascii="Times New Roman" w:hAnsi="Times New Roman"/>
          <w:color w:val="000000"/>
          <w:sz w:val="28"/>
          <w:lang w:val="ru-RU"/>
        </w:rPr>
        <w:lastRenderedPageBreak/>
        <w:t>ориентироваться в нравственно-этических понятиях в контексте изученных произведений;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lastRenderedPageBreak/>
        <w:t>пересказывать (устно) содержание произведения подробно, выборочно, от лица героя, от третьего лица;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загадки, небольшие сказки, рассказы;</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3 КЛАСС</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различать художественные произведения и познавательные тексты;</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lastRenderedPageBreak/>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составлять краткий отзыв о прочитанном произведении по заданному алгоритму;</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EE2CD1" w:rsidRDefault="006F2D59">
      <w:pPr>
        <w:spacing w:after="0" w:line="264" w:lineRule="auto"/>
        <w:ind w:left="120"/>
        <w:jc w:val="both"/>
      </w:pPr>
      <w:r>
        <w:rPr>
          <w:rFonts w:ascii="Times New Roman" w:hAnsi="Times New Roman"/>
          <w:b/>
          <w:color w:val="000000"/>
          <w:sz w:val="28"/>
        </w:rPr>
        <w:t>4 КЛАСС</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 xml:space="preserve">читать вслух целыми словами без пропусков и перестановок букв и слогов доступные по восприятию и небольшие по объёму </w:t>
      </w:r>
      <w:r w:rsidRPr="006F2D59">
        <w:rPr>
          <w:rFonts w:ascii="Times New Roman" w:hAnsi="Times New Roman"/>
          <w:color w:val="000000"/>
          <w:sz w:val="28"/>
          <w:lang w:val="ru-RU"/>
        </w:rPr>
        <w:lastRenderedPageBreak/>
        <w:t>прозаические и стихотворные произведения в темпе не менее 80 слов в минуту (без отметочного оценивания);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художественные произведения и познавательные тексты;</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lastRenderedPageBreak/>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краткий отзыв о прочитанном произведении по заданному алгоритму;</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w:t>
      </w:r>
    </w:p>
    <w:p w:rsidR="00EE2CD1" w:rsidRDefault="00EE2CD1">
      <w:pPr>
        <w:sectPr w:rsidR="00EE2CD1">
          <w:pgSz w:w="11906" w:h="16383"/>
          <w:pgMar w:top="1134" w:right="850" w:bottom="1134" w:left="1701" w:header="720" w:footer="720" w:gutter="0"/>
          <w:cols w:space="720"/>
        </w:sectPr>
      </w:pPr>
    </w:p>
    <w:p w:rsidR="00EE2CD1" w:rsidRDefault="006F2D59">
      <w:pPr>
        <w:spacing w:after="0"/>
        <w:ind w:left="120"/>
      </w:pPr>
      <w:bookmarkStart w:id="87" w:name="block-5656092"/>
      <w:bookmarkEnd w:id="86"/>
      <w:r>
        <w:rPr>
          <w:rFonts w:ascii="Times New Roman" w:hAnsi="Times New Roman"/>
          <w:b/>
          <w:color w:val="000000"/>
          <w:sz w:val="28"/>
        </w:rPr>
        <w:lastRenderedPageBreak/>
        <w:t xml:space="preserve"> ТЕМАТИЧЕСКОЕ ПЛАНИРОВАНИЕ </w:t>
      </w:r>
    </w:p>
    <w:p w:rsidR="00EE2CD1" w:rsidRDefault="006F2D5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599"/>
      </w:tblGrid>
      <w:tr w:rsidR="00EE2CD1">
        <w:trPr>
          <w:trHeight w:val="144"/>
          <w:tblCellSpacing w:w="20" w:type="nil"/>
        </w:trPr>
        <w:tc>
          <w:tcPr>
            <w:tcW w:w="49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68"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0" w:type="auto"/>
            <w:gridSpan w:val="6"/>
            <w:tcMar>
              <w:top w:w="50" w:type="dxa"/>
              <w:left w:w="100" w:type="dxa"/>
            </w:tcMar>
            <w:vAlign w:val="center"/>
          </w:tcPr>
          <w:p w:rsidR="00EE2CD1" w:rsidRDefault="006F2D5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EE2CD1" w:rsidRDefault="00EE2CD1"/>
        </w:tc>
      </w:tr>
      <w:tr w:rsidR="00EE2CD1">
        <w:trPr>
          <w:trHeight w:val="144"/>
          <w:tblCellSpacing w:w="20" w:type="nil"/>
        </w:trPr>
        <w:tc>
          <w:tcPr>
            <w:tcW w:w="0" w:type="auto"/>
            <w:gridSpan w:val="6"/>
            <w:tcMar>
              <w:top w:w="50" w:type="dxa"/>
              <w:left w:w="100" w:type="dxa"/>
            </w:tcMar>
            <w:vAlign w:val="center"/>
          </w:tcPr>
          <w:p w:rsidR="00EE2CD1" w:rsidRDefault="006F2D5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EE2CD1" w:rsidRDefault="00EE2CD1"/>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lastRenderedPageBreak/>
              <w:t>Резервное время</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615"/>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24"/>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Родине и её истории</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6F2D59">
              <w:rPr>
                <w:rFonts w:ascii="Times New Roman" w:hAnsi="Times New Roman"/>
                <w:color w:val="000000"/>
                <w:sz w:val="24"/>
                <w:lang w:val="ru-RU"/>
              </w:rPr>
              <w:t>Х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6F2D59">
              <w:rPr>
                <w:rFonts w:ascii="Times New Roman" w:hAnsi="Times New Roman"/>
                <w:color w:val="000000"/>
                <w:sz w:val="24"/>
                <w:lang w:val="ru-RU"/>
              </w:rPr>
              <w:t xml:space="preserve">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00"/>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6F2D59">
              <w:rPr>
                <w:rFonts w:ascii="Times New Roman" w:hAnsi="Times New Roman"/>
                <w:color w:val="000000"/>
                <w:sz w:val="24"/>
                <w:lang w:val="ru-RU"/>
              </w:rPr>
              <w:t>Х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6F2D59">
              <w:rPr>
                <w:rFonts w:ascii="Times New Roman" w:hAnsi="Times New Roman"/>
                <w:color w:val="000000"/>
                <w:sz w:val="24"/>
                <w:lang w:val="ru-RU"/>
              </w:rPr>
              <w:t xml:space="preserve">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9D2B74">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Pr="002D1CE6" w:rsidRDefault="00EE2CD1">
      <w:pPr>
        <w:rPr>
          <w:lang w:val="ru-RU"/>
        </w:rPr>
        <w:sectPr w:rsidR="00EE2CD1" w:rsidRPr="002D1CE6">
          <w:pgSz w:w="16383" w:h="11906" w:orient="landscape"/>
          <w:pgMar w:top="1134" w:right="850" w:bottom="1134" w:left="1701" w:header="720" w:footer="720" w:gutter="0"/>
          <w:cols w:space="720"/>
        </w:sectPr>
      </w:pPr>
    </w:p>
    <w:p w:rsidR="00EE2CD1" w:rsidRPr="002D1CE6" w:rsidRDefault="00EE2CD1">
      <w:pPr>
        <w:rPr>
          <w:lang w:val="ru-RU"/>
        </w:rPr>
        <w:sectPr w:rsidR="00EE2CD1" w:rsidRPr="002D1CE6">
          <w:pgSz w:w="16383" w:h="11906" w:orient="landscape"/>
          <w:pgMar w:top="1134" w:right="850" w:bottom="1134" w:left="1701" w:header="720" w:footer="720" w:gutter="0"/>
          <w:cols w:space="720"/>
        </w:sectPr>
      </w:pPr>
    </w:p>
    <w:p w:rsidR="00EE2CD1" w:rsidRDefault="006F2D59" w:rsidP="002D1CE6">
      <w:pPr>
        <w:spacing w:after="0"/>
      </w:pPr>
      <w:bookmarkStart w:id="88" w:name="block-5656095"/>
      <w:bookmarkEnd w:id="87"/>
      <w:r>
        <w:rPr>
          <w:rFonts w:ascii="Times New Roman" w:hAnsi="Times New Roman"/>
          <w:b/>
          <w:color w:val="000000"/>
          <w:sz w:val="28"/>
        </w:rPr>
        <w:lastRenderedPageBreak/>
        <w:t xml:space="preserve"> ПОУРОЧНОЕ ПЛАНИРОВАНИЕ </w:t>
      </w:r>
    </w:p>
    <w:p w:rsidR="00EE2CD1" w:rsidRDefault="006F2D5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7"/>
        <w:gridCol w:w="4419"/>
        <w:gridCol w:w="1187"/>
        <w:gridCol w:w="1841"/>
        <w:gridCol w:w="1910"/>
        <w:gridCol w:w="1347"/>
        <w:gridCol w:w="2221"/>
      </w:tblGrid>
      <w:tr w:rsidR="00EE2CD1">
        <w:trPr>
          <w:trHeight w:val="144"/>
          <w:tblCellSpacing w:w="20" w:type="nil"/>
        </w:trPr>
        <w:tc>
          <w:tcPr>
            <w:tcW w:w="447"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461"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2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78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47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57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рассказов по сюжетным картинкам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предложения из речевого потока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Моделирование состава предложения</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первого звука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Проведение звукового анализа слова</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гласных звуков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звуков по твёрдости-мягкости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качественных характеристик звуков в моделях слов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Отработка умения проводить звуковой анализ слова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Слушание литературного произведения </w:t>
            </w:r>
            <w:r w:rsidRPr="006F2D59">
              <w:rPr>
                <w:rFonts w:ascii="Times New Roman" w:hAnsi="Times New Roman"/>
                <w:color w:val="000000"/>
                <w:sz w:val="24"/>
                <w:lang w:val="ru-RU"/>
              </w:rPr>
              <w:lastRenderedPageBreak/>
              <w:t>о природе. Произведение по выбору, например, И.С Соколов-Микитов "Русский лес"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Отработка умения устанавливать последовательность звуков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А, 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А, 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Я, 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Я, 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О, о</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Ё, ё</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Ё, ё</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У, 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У, 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Ю, ю</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Ю, ю</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Э, э</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Е, 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Е, 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буквой 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И, 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И, 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В.К.Железников "История с азбукой"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М, 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М, 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37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Н, н</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Н, н</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Р, 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Р, 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Л, 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Л, 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Й, 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В.Г.Сутеев "Дядя Миша"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Г, г</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Г, г</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К, 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К, 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З, з</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Проведение звукового анализа слов с </w:t>
            </w:r>
            <w:r w:rsidRPr="006F2D59">
              <w:rPr>
                <w:rFonts w:ascii="Times New Roman" w:hAnsi="Times New Roman"/>
                <w:color w:val="000000"/>
                <w:sz w:val="24"/>
                <w:lang w:val="ru-RU"/>
              </w:rPr>
              <w:lastRenderedPageBreak/>
              <w:t>буквами З, з</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С, 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С, 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Д, д</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Д, д</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Т, 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В.В.Бианки "Лесной Колобок - Колючий бок"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Б, 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Б, 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П, п</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П, п</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В, 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В, 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Ф, ф</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Ж, ж</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Ш, ш</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животных. По выбору: Произведение по выбору, например, М.М. Пришвин "Лисичкин хлеб"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Ч, ч</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Ч, ч</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Щ, щ</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Е.А.Пермяк "Пичугин мост"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Х, 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Ц, ц</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С.Я.Маршак "Тихая сказка"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особенностями буквы ъ</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В.Г.Сутеев "Ёлка"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Резервный урок.Обобщение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урок.Определение темы произведения: о животных. На примере произведений Е.И. Чарушина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урок.Чтение небольших произведений о животных Н.И. </w:t>
            </w:r>
            <w:r w:rsidRPr="006F2D59">
              <w:rPr>
                <w:rFonts w:ascii="Times New Roman" w:hAnsi="Times New Roman"/>
                <w:color w:val="000000"/>
                <w:sz w:val="24"/>
                <w:lang w:val="ru-RU"/>
              </w:rPr>
              <w:lastRenderedPageBreak/>
              <w:t>Сладкова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Нравственные ценности и идеи в фольклорных (народных) сказках: отношения к природе, людям, предметам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в фольклорных (народных) сказках о животных. На примере сказок «Лисица и тетерев», «Лиса и рак»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Реальность и волшебство в литературных (авторских) сказках. На примере произведений В.Г. Сутеева и </w:t>
            </w:r>
            <w:r w:rsidRPr="006F2D59">
              <w:rPr>
                <w:rFonts w:ascii="Times New Roman" w:hAnsi="Times New Roman"/>
                <w:color w:val="000000"/>
                <w:sz w:val="24"/>
                <w:lang w:val="ru-RU"/>
              </w:rPr>
              <w:lastRenderedPageBreak/>
              <w:t>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героев фольклорных (народных) и литературных (авторских) сказок: сходство и различия. На примере произведения К.Д.Ушинского «Петух и собака»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произведения. На примере рассказов К.Д.Ушинского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Заголовок произведения, его значение для понимания содержания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о детях. На примере произведения Л.Н. Толстого «Косточка»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о детях. На примере произведения В.А. Осеевой «Три товарища»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 xml:space="preserve">На примере произведения Е.А. Пермяка </w:t>
            </w:r>
            <w:r>
              <w:rPr>
                <w:rFonts w:ascii="Times New Roman" w:hAnsi="Times New Roman"/>
                <w:color w:val="000000"/>
                <w:sz w:val="24"/>
              </w:rPr>
              <w:lastRenderedPageBreak/>
              <w:t>«Торопливый ножик»</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Стихотворения о детях. На примере произведения А.Л. Барто «Я – лишний»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осознание понятий труд, взаимопомощь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маме: проявление любви и заботы о родных людях. На примере стихотворения А.Л. Барто «Мама»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произведения А.В. Митяева «За что я люблю маму»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Наблюдение за особенностями </w:t>
            </w:r>
            <w:r w:rsidRPr="006F2D59">
              <w:rPr>
                <w:rFonts w:ascii="Times New Roman" w:hAnsi="Times New Roman"/>
                <w:color w:val="000000"/>
                <w:sz w:val="24"/>
                <w:lang w:val="ru-RU"/>
              </w:rPr>
              <w:lastRenderedPageBreak/>
              <w:t>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Сравнение стихотворного и прозаического текста о природе весной. </w:t>
            </w:r>
            <w:r>
              <w:rPr>
                <w:rFonts w:ascii="Times New Roman" w:hAnsi="Times New Roman"/>
                <w:color w:val="000000"/>
                <w:sz w:val="24"/>
              </w:rPr>
              <w:t>Определение настроений, которые они создают</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в произведениях о родной природе, о Родине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Отражение в иллюстрации эмоционального отклика на произведение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загадки как средства воспитания живости ума, сообразительности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Понимание пословицы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особенностей потешки как игрового народного фольклора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о взаимоотношениях человека и животных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122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в произведениях о братьях наших меньших: бережное отношение к животным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в произведениях понятий: любовь и забота о животных. На примере произведений М.М. Пришвина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героя произведения, его внешности, действий. На примере произведений В.В. Бианки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произведения Е.И. Чарушина «Про Томку»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выставки книг «Произведения о животных»: художественный и научно-познавательные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 произведения авторов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Открытие чудесного в обыкновенных </w:t>
            </w:r>
            <w:r w:rsidRPr="006F2D59">
              <w:rPr>
                <w:rFonts w:ascii="Times New Roman" w:hAnsi="Times New Roman"/>
                <w:color w:val="000000"/>
                <w:sz w:val="24"/>
                <w:lang w:val="ru-RU"/>
              </w:rPr>
              <w:lastRenderedPageBreak/>
              <w:t>явлениях. На примере стихотворений В.В. Лунина «Я видел чудо», Р.С. Сефа «Чудо»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Мир фантазии и чудес в произведениях Б.В. Заходера «Моя Вообразилия», Ю.П. Мориц «Сто фантазий»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фольклорных и авторских произведений о чудесах и фантазии: сходство и различие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Ориентировка в книге: обложка, иллюстрация, оглавление. </w:t>
            </w:r>
            <w:r>
              <w:rPr>
                <w:rFonts w:ascii="Times New Roman" w:hAnsi="Times New Roman"/>
                <w:color w:val="000000"/>
                <w:sz w:val="24"/>
              </w:rPr>
              <w:t>Выбор книг в библиотеке</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6"/>
        <w:gridCol w:w="4319"/>
        <w:gridCol w:w="1228"/>
        <w:gridCol w:w="1841"/>
        <w:gridCol w:w="1910"/>
        <w:gridCol w:w="1347"/>
        <w:gridCol w:w="2221"/>
      </w:tblGrid>
      <w:tr w:rsidR="00EE2CD1">
        <w:trPr>
          <w:trHeight w:val="144"/>
          <w:tblCellSpacing w:w="20" w:type="nil"/>
        </w:trPr>
        <w:tc>
          <w:tcPr>
            <w:tcW w:w="46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5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15"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1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1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произведения Ф.П. Савинова «Родина» и другие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Родина в произведении И.С. Никитина «Русь»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нравственных ценностей в произведениях о Родине: любовь к родному краю. </w:t>
            </w:r>
            <w:r>
              <w:rPr>
                <w:rFonts w:ascii="Times New Roman" w:hAnsi="Times New Roman"/>
                <w:color w:val="000000"/>
                <w:sz w:val="24"/>
              </w:rPr>
              <w:t>На примере произведения С.Т.Романовского «Русь»</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заголовка стихотворения А.А. Прокофьева "Родина" и соотнесение его с главной мыслью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Родины в изобразительном искусстве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Характеристика особенностей народных песен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Загадка как жанр фольклора, тематические группы загадок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особенностей скороговорок, их роль в речи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Ритм и счёт – основа построения считалок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Шуточные фольклорные произведения: игра со словом. </w:t>
            </w:r>
            <w:r>
              <w:rPr>
                <w:rFonts w:ascii="Times New Roman" w:hAnsi="Times New Roman"/>
                <w:color w:val="000000"/>
                <w:sz w:val="24"/>
              </w:rPr>
              <w:t>Небылица как «перевёртыш событий»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Пословицы как жанр фольклора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малых жанров фольклора: потешки, считалки, пословицы, скороговорки, небылицы, загадки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волшебной сказки, постоянные эпитеты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Сказка – выражение народной мудрости, нравственная идея фольклорных сказок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Особенности сказок разного вида (о </w:t>
            </w:r>
            <w:r w:rsidRPr="006F2D59">
              <w:rPr>
                <w:rFonts w:ascii="Times New Roman" w:hAnsi="Times New Roman"/>
                <w:color w:val="000000"/>
                <w:sz w:val="24"/>
                <w:lang w:val="ru-RU"/>
              </w:rPr>
              <w:lastRenderedPageBreak/>
              <w:t>животных, бытовые, волшебные)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Фольклорные произведения народов России. Отражение в сказках быта и культуры народов России.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устного народного творчества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Осень в произведениях А.С. Пушкина «Уж небо осенью дышало…», Г.А. Скребицкого «Четыре художника»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осени в произведении М.М.Пришвина «Утро»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Наблюдение за художественными особенностями текста.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Описание картин осеннего леса в произведениях писателей.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Сравнение стихотворений об осени. На примере произведений А.А. Плещеева «Осень» и А.К. Толстого «Осень. </w:t>
            </w:r>
            <w:r>
              <w:rPr>
                <w:rFonts w:ascii="Times New Roman" w:hAnsi="Times New Roman"/>
                <w:color w:val="000000"/>
                <w:sz w:val="24"/>
              </w:rPr>
              <w:t>Обсыпается весь наш бедный сад…»</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Восприятие пейзажной лирики. Произведения по выбору, например, </w:t>
            </w:r>
            <w:r w:rsidRPr="006F2D59">
              <w:rPr>
                <w:rFonts w:ascii="Times New Roman" w:hAnsi="Times New Roman"/>
                <w:color w:val="000000"/>
                <w:sz w:val="24"/>
                <w:lang w:val="ru-RU"/>
              </w:rPr>
              <w:lastRenderedPageBreak/>
              <w:t>К.Д. Бальмонт «Осень»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устных рассказов «Природа осенью»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Создание осеннего пейзажа: краски и звуки. Произведения художников и композиторов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«Произведения писателей о родной природе»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понятия взаимопомощь в произведениях А.Л. Барто «Катя», Ю.И. Ермолаева «Два пирожных»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Главный герой: общее представление. Рассказ на выбор, например, С.А. Баруздин «Как Алёшке учиться надоело»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поступков и поведения главного героя. Произведения на выбор, например, А.Е.Пермяк «Смородинка»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героев рассказов Н.Н. Носова «На горке» и «Заплатка»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Представление темы труда в </w:t>
            </w:r>
            <w:r w:rsidRPr="006F2D59">
              <w:rPr>
                <w:rFonts w:ascii="Times New Roman" w:hAnsi="Times New Roman"/>
                <w:color w:val="000000"/>
                <w:sz w:val="24"/>
                <w:lang w:val="ru-RU"/>
              </w:rPr>
              <w:lastRenderedPageBreak/>
              <w:t>произведениях писателей. на выбор, например, В.Г. Сутеев «Кто лучше?»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его портрет. Произведения о детях на выбор, например, М.М.Зощенко «Самое главное»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В.В. Лунина «Я и Вовка»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дружбы в рассказе Е.А. Пермяка «Две пословицы»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главного героя рассказа Л.Н.Толстого «Филиппок»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рассказах о детях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детях и дружбе»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сравнение. Произведения по выбору, например, З.Н.Александрова «Снежок»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в художественном тексте. Произведения по выбору, например, С.А. Иванов «Каким бывает снег»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зимнего леса в рассказе И.С. </w:t>
            </w:r>
            <w:r w:rsidRPr="006F2D59">
              <w:rPr>
                <w:rFonts w:ascii="Times New Roman" w:hAnsi="Times New Roman"/>
                <w:color w:val="000000"/>
                <w:sz w:val="24"/>
                <w:lang w:val="ru-RU"/>
              </w:rPr>
              <w:lastRenderedPageBreak/>
              <w:t>Соколова-Микитова «Зима в лесу»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со стихотворением Ф.И. Тютчева «Чародейкою </w:t>
            </w:r>
            <w:r>
              <w:rPr>
                <w:rFonts w:ascii="Times New Roman" w:hAnsi="Times New Roman"/>
                <w:color w:val="000000"/>
                <w:sz w:val="24"/>
              </w:rPr>
              <w:t>Зимою»</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эпитет. Произведения по выбору, например, Н.А.Некрасов «Мороз-воевода»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«Краски и звуки зимнего леса»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зимнего пейзажа в лирических произведениях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Тема "Природа зимой" в картинах художников и произведениях </w:t>
            </w:r>
            <w:r w:rsidRPr="006F2D59">
              <w:rPr>
                <w:rFonts w:ascii="Times New Roman" w:hAnsi="Times New Roman"/>
                <w:color w:val="000000"/>
                <w:sz w:val="24"/>
                <w:lang w:val="ru-RU"/>
              </w:rPr>
              <w:lastRenderedPageBreak/>
              <w:t>композиторов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русской народной сказки «Дети Деда Мороза»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авторской сказки В.И.Даля «Девочка Снегурочка»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плана сказки: части текста, их главные темы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Иллюстрации, их назначение в раскрытии содержания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Организация творческих проектов «Царство Мороза Ивановича» и «Приметы Нового года»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Здравствуй, праздник новогодний!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Корякская народная сказка «Хитрая лиса» и другие на выбор</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Фольклорные произведения народов России. Произведения по выбору, например, осетинская народная сказка «Человек и ёж»</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описания героев-животных в фольклорных (народных) и литературных произведениях. На примере произведений К.Д.Ушинского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Осознание понятий друг, дружба на примере произведений о животных. </w:t>
            </w:r>
            <w:r w:rsidRPr="006F2D59">
              <w:rPr>
                <w:rFonts w:ascii="Times New Roman" w:hAnsi="Times New Roman"/>
                <w:color w:val="000000"/>
                <w:sz w:val="24"/>
                <w:lang w:val="ru-RU"/>
              </w:rPr>
              <w:lastRenderedPageBreak/>
              <w:t>Произведения по выбору, например, удмуртская народная сказка «Мышь и воробей»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поступков и поведения героя произведения Б.С. Житкова «Храбрый утёнок»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темы «Отношение человека к животным»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Образы героев стихотворных и прозаических произведений о </w:t>
            </w:r>
            <w:r w:rsidRPr="006F2D59">
              <w:rPr>
                <w:rFonts w:ascii="Times New Roman" w:hAnsi="Times New Roman"/>
                <w:color w:val="000000"/>
                <w:sz w:val="24"/>
                <w:lang w:val="ru-RU"/>
              </w:rPr>
              <w:lastRenderedPageBreak/>
              <w:t>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братьях наших меньших»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весеннего леса в рассказе Г.А. Скребицкого «Четыре художника»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С.Я. Маршак «Весенняя песенка»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Работа со стихотворением Ф.И. </w:t>
            </w:r>
            <w:r w:rsidRPr="006F2D59">
              <w:rPr>
                <w:rFonts w:ascii="Times New Roman" w:hAnsi="Times New Roman"/>
                <w:color w:val="000000"/>
                <w:sz w:val="24"/>
                <w:lang w:val="ru-RU"/>
              </w:rPr>
              <w:lastRenderedPageBreak/>
              <w:t>Тютчева «Зима недаром злится»: выделение средств художественной выразительности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Жизнь животных весной: рассказы и сказки писателей. Произведения по выбору, например, сказки и рассказы Н.И. Сладкова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Красота весенней природы, отражённая в лирических произведениях. Произведения по выбору, например, А.А. Фет «Уж верба вся пушистая»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весеннего пейзажа в лирических произведениях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прихода весны в произведениях В.А.Жуковского «Жаворонок» и «Приход весны»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Признаки весны, отражённые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Создание весеннего пейзажа в </w:t>
            </w:r>
            <w:r w:rsidRPr="006F2D59">
              <w:rPr>
                <w:rFonts w:ascii="Times New Roman" w:hAnsi="Times New Roman"/>
                <w:color w:val="000000"/>
                <w:sz w:val="24"/>
                <w:lang w:val="ru-RU"/>
              </w:rPr>
              <w:lastRenderedPageBreak/>
              <w:t>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весне. Выделение средств художественной выразительности (сравнение, эпитет)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«Природа весной» в картинах художников и произведениях композиторов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семьи в творчестве писателей. На примере произведения Л.Н. Толстого «Отец и сыновья» и других га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взаимооотношений взрослых и детей на примере рассказа Е.А. Пермяка «Случай с кошельком»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Анализ заголовка и соотнесение его с главной мыслью произведения: В.А. </w:t>
            </w:r>
            <w:r w:rsidRPr="006F2D59">
              <w:rPr>
                <w:rFonts w:ascii="Times New Roman" w:hAnsi="Times New Roman"/>
                <w:color w:val="000000"/>
                <w:sz w:val="24"/>
                <w:lang w:val="ru-RU"/>
              </w:rPr>
              <w:lastRenderedPageBreak/>
              <w:t>Осеева «Сыновья»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Международный женский день – тема художественных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Л.Н. Толстой «Лучше всех»</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уважение и внимание к старшему поколению. Произведения по выбору, например, Р.С. Сеф «Если ты ужасно гордый»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День Победы в произведении С.А. Баруздина «Салют» и другие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наших близких, о семье»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Работа с детскими книгами на тему: «О </w:t>
            </w:r>
            <w:r w:rsidRPr="006F2D59">
              <w:rPr>
                <w:rFonts w:ascii="Times New Roman" w:hAnsi="Times New Roman"/>
                <w:color w:val="000000"/>
                <w:sz w:val="24"/>
                <w:lang w:val="ru-RU"/>
              </w:rPr>
              <w:lastRenderedPageBreak/>
              <w:t>наших близких, о семье»: выбор книг на основе тематической картотеки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сказке братьев Гримм «Бременские музыканты»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122</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Х.-К. Андерсен - известный писатель-сказочник. </w:t>
            </w:r>
            <w:r>
              <w:rPr>
                <w:rFonts w:ascii="Times New Roman" w:hAnsi="Times New Roman"/>
                <w:color w:val="000000"/>
                <w:sz w:val="24"/>
              </w:rPr>
              <w:t>Знакомство с его произведениями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построения волшебной сказки Ш.Перро «Кот в сапогах»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Характеристика героев сказки Ш.Перро </w:t>
            </w:r>
            <w:r w:rsidRPr="006F2D59">
              <w:rPr>
                <w:rFonts w:ascii="Times New Roman" w:hAnsi="Times New Roman"/>
                <w:color w:val="000000"/>
                <w:sz w:val="24"/>
                <w:lang w:val="ru-RU"/>
              </w:rPr>
              <w:lastRenderedPageBreak/>
              <w:t>«Кот в сапогах»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Фантазёры и мечтатели – герои произведений. Произведения по выбору, например, Э.Распе «Необыкновенный олень»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Ориентировка в книге: обложка, содержание, аннотация, иллюстрация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виды книг (учебная, художественная, справочная)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урок.Восприятие лета в произведении И.З. Сурикова «Лето»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урок.Проверочная работа по итогам изученного во 2 классе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урок.Шутливое искажение действительности. На примере произведения Ю.Мориц «Хохотальная путаница»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урок.Средства создания </w:t>
            </w:r>
            <w:r w:rsidRPr="006F2D59">
              <w:rPr>
                <w:rFonts w:ascii="Times New Roman" w:hAnsi="Times New Roman"/>
                <w:color w:val="000000"/>
                <w:sz w:val="24"/>
                <w:lang w:val="ru-RU"/>
              </w:rPr>
              <w:lastRenderedPageBreak/>
              <w:t>комического в произведении. На примере произведения Д.Хармса «Весёлый старичок»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урок.Выбор книг на основе рекомендательного списка: летнее чтение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1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4"/>
        <w:gridCol w:w="3823"/>
        <w:gridCol w:w="1156"/>
        <w:gridCol w:w="1841"/>
        <w:gridCol w:w="1910"/>
        <w:gridCol w:w="1347"/>
        <w:gridCol w:w="2861"/>
      </w:tblGrid>
      <w:tr w:rsidR="00EE2CD1">
        <w:trPr>
          <w:trHeight w:val="144"/>
          <w:tblCellSpacing w:w="20" w:type="nil"/>
        </w:trPr>
        <w:tc>
          <w:tcPr>
            <w:tcW w:w="46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5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15"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1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1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478</w:t>
              </w:r>
              <w:r>
                <w:rPr>
                  <w:rFonts w:ascii="Times New Roman" w:hAnsi="Times New Roman"/>
                  <w:color w:val="0000FF"/>
                  <w:u w:val="single"/>
                </w:rPr>
                <w:t>de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стихотворения С.А. Васильева «Россия»: интонация, темп, ритм, логические ударения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a</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нравственных ценностей в произведениях о Родине: любовь к родной стороне, гордость за красоту и величие своей Отчизны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b</w:t>
              </w:r>
              <w:r w:rsidRPr="006F2D59">
                <w:rPr>
                  <w:rFonts w:ascii="Times New Roman" w:hAnsi="Times New Roman"/>
                  <w:color w:val="0000FF"/>
                  <w:u w:val="single"/>
                  <w:lang w:val="ru-RU"/>
                </w:rPr>
                <w:t>72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образа Родины в произведениях писателей. Произведения по выбору, например, Т.В. Бокова «Родина»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c</w:t>
              </w:r>
              <w:r w:rsidRPr="006F2D59">
                <w:rPr>
                  <w:rFonts w:ascii="Times New Roman" w:hAnsi="Times New Roman"/>
                  <w:color w:val="0000FF"/>
                  <w:u w:val="single"/>
                  <w:lang w:val="ru-RU"/>
                </w:rPr>
                <w:t>76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d</w:t>
              </w:r>
              <w:r w:rsidRPr="006F2D59">
                <w:rPr>
                  <w:rFonts w:ascii="Times New Roman" w:hAnsi="Times New Roman"/>
                  <w:color w:val="0000FF"/>
                  <w:u w:val="single"/>
                  <w:lang w:val="ru-RU"/>
                </w:rPr>
                <w:t>84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Репродукции картин как иллюстрации к произведениям о Родине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e</w:t>
              </w:r>
              <w:r w:rsidRPr="006F2D59">
                <w:rPr>
                  <w:rFonts w:ascii="Times New Roman" w:hAnsi="Times New Roman"/>
                  <w:color w:val="0000FF"/>
                  <w:u w:val="single"/>
                  <w:lang w:val="ru-RU"/>
                </w:rPr>
                <w:t>88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483</w:t>
              </w:r>
              <w:r>
                <w:rPr>
                  <w:rFonts w:ascii="Times New Roman" w:hAnsi="Times New Roman"/>
                  <w:color w:val="0000FF"/>
                  <w:u w:val="single"/>
                </w:rPr>
                <w:t>ec</w:t>
              </w:r>
            </w:hyperlink>
            <w:r w:rsidRPr="006F2D59">
              <w:rPr>
                <w:rFonts w:ascii="Times New Roman" w:hAnsi="Times New Roman"/>
                <w:color w:val="000000"/>
                <w:sz w:val="24"/>
                <w:lang w:val="ru-RU"/>
              </w:rPr>
              <w:t xml:space="preserve"> </w:t>
            </w:r>
            <w:hyperlink r:id="rId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25</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Загадка как жанр фольклора, знакомство с видами загадок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4861</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Пословицы народов России: тематические группы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3</w:t>
              </w:r>
              <w:r>
                <w:rPr>
                  <w:rFonts w:ascii="Times New Roman" w:hAnsi="Times New Roman"/>
                  <w:color w:val="0000FF"/>
                  <w:u w:val="single"/>
                </w:rPr>
                <w:t>cc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610</w:t>
              </w:r>
            </w:hyperlink>
            <w:r w:rsidRPr="006F2D59">
              <w:rPr>
                <w:rFonts w:ascii="Times New Roman" w:hAnsi="Times New Roman"/>
                <w:color w:val="000000"/>
                <w:sz w:val="24"/>
                <w:lang w:val="ru-RU"/>
              </w:rPr>
              <w:t xml:space="preserve"> </w:t>
            </w:r>
            <w:hyperlink r:id="rId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4850</w:t>
              </w:r>
              <w:r>
                <w:rPr>
                  <w:rFonts w:ascii="Times New Roman" w:hAnsi="Times New Roman"/>
                  <w:color w:val="0000FF"/>
                  <w:u w:val="single"/>
                </w:rPr>
                <w:t>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Художественные особенности сказок разного вида (о животных, бытовые, волшебные)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7</w:t>
              </w:r>
              <w:r>
                <w:rPr>
                  <w:rFonts w:ascii="Times New Roman" w:hAnsi="Times New Roman"/>
                  <w:color w:val="0000FF"/>
                  <w:u w:val="single"/>
                </w:rPr>
                <w:t>dc</w:t>
              </w:r>
            </w:hyperlink>
            <w:r w:rsidRPr="006F2D59">
              <w:rPr>
                <w:rFonts w:ascii="Times New Roman" w:hAnsi="Times New Roman"/>
                <w:color w:val="000000"/>
                <w:sz w:val="24"/>
                <w:lang w:val="ru-RU"/>
              </w:rPr>
              <w:t xml:space="preserve"> </w:t>
            </w:r>
            <w:hyperlink r:id="rId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4861</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«Самое дорогое»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8</w:t>
              </w:r>
              <w:r>
                <w:rPr>
                  <w:rFonts w:ascii="Times New Roman" w:hAnsi="Times New Roman"/>
                  <w:color w:val="0000FF"/>
                  <w:u w:val="single"/>
                </w:rPr>
                <w:t>fe</w:t>
              </w:r>
            </w:hyperlink>
            <w:r w:rsidRPr="006F2D59">
              <w:rPr>
                <w:rFonts w:ascii="Times New Roman" w:hAnsi="Times New Roman"/>
                <w:color w:val="000000"/>
                <w:sz w:val="24"/>
                <w:lang w:val="ru-RU"/>
              </w:rPr>
              <w:t xml:space="preserve"> </w:t>
            </w:r>
            <w:hyperlink r:id="rId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4875</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Осознание понятия трудолюбие на примере народных сказок. Произведения по выбору, например, русская народная сказка </w:t>
            </w:r>
            <w:r w:rsidRPr="006F2D59">
              <w:rPr>
                <w:rFonts w:ascii="Times New Roman" w:hAnsi="Times New Roman"/>
                <w:color w:val="000000"/>
                <w:sz w:val="24"/>
                <w:lang w:val="ru-RU"/>
              </w:rPr>
              <w:lastRenderedPageBreak/>
              <w:t>«Про Ленивую и Радивую»</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48892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«Дочь-семилетка»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489</w:t>
              </w:r>
              <w:r>
                <w:rPr>
                  <w:rFonts w:ascii="Times New Roman" w:hAnsi="Times New Roman"/>
                  <w:color w:val="0000FF"/>
                  <w:u w:val="single"/>
                </w:rPr>
                <w:t>a</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волшебные помощники. На примере русской народной сказки «Иван-царевич и серый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w:t>
              </w:r>
              <w:r>
                <w:rPr>
                  <w:rFonts w:ascii="Times New Roman" w:hAnsi="Times New Roman"/>
                  <w:color w:val="0000FF"/>
                  <w:u w:val="single"/>
                </w:rPr>
                <w:t>ab</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aa</w:t>
              </w:r>
              <w:r w:rsidRPr="006F2D59">
                <w:rPr>
                  <w:rFonts w:ascii="Times New Roman" w:hAnsi="Times New Roman"/>
                  <w:color w:val="0000FF"/>
                  <w:u w:val="single"/>
                  <w:lang w:val="ru-RU"/>
                </w:rPr>
                <w:t>16</w:t>
              </w:r>
            </w:hyperlink>
            <w:r w:rsidRPr="006F2D59">
              <w:rPr>
                <w:rFonts w:ascii="Times New Roman" w:hAnsi="Times New Roman"/>
                <w:color w:val="000000"/>
                <w:sz w:val="24"/>
                <w:lang w:val="ru-RU"/>
              </w:rPr>
              <w:t xml:space="preserve"> </w:t>
            </w:r>
            <w:hyperlink r:id="rId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49</w:t>
              </w:r>
              <w:r>
                <w:rPr>
                  <w:rFonts w:ascii="Times New Roman" w:hAnsi="Times New Roman"/>
                  <w:color w:val="0000FF"/>
                  <w:u w:val="single"/>
                </w:rPr>
                <w:t>cc</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Иллюстрация как отражение сюжета волшебной сказки: В.М. Васнецов «Иван Царевич на Сером волке»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ae</w:t>
              </w:r>
              <w:r w:rsidRPr="006F2D59">
                <w:rPr>
                  <w:rFonts w:ascii="Times New Roman" w:hAnsi="Times New Roman"/>
                  <w:color w:val="0000FF"/>
                  <w:u w:val="single"/>
                  <w:lang w:val="ru-RU"/>
                </w:rPr>
                <w:t>44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542</w:t>
              </w:r>
            </w:hyperlink>
            <w:r w:rsidRPr="006F2D59">
              <w:rPr>
                <w:rFonts w:ascii="Times New Roman" w:hAnsi="Times New Roman"/>
                <w:color w:val="000000"/>
                <w:sz w:val="24"/>
                <w:lang w:val="ru-RU"/>
              </w:rPr>
              <w:t xml:space="preserve"> </w:t>
            </w:r>
            <w:hyperlink r:id="rId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10</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Былина как народный песенный сказ о героическом событии. Фольклорные особенности: выразительность, напевность исполнения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bb</w:t>
              </w:r>
              <w:r w:rsidRPr="006F2D59">
                <w:rPr>
                  <w:rFonts w:ascii="Times New Roman" w:hAnsi="Times New Roman"/>
                  <w:color w:val="0000FF"/>
                  <w:u w:val="single"/>
                  <w:lang w:val="ru-RU"/>
                </w:rPr>
                <w:t>46</w:t>
              </w:r>
            </w:hyperlink>
            <w:r w:rsidRPr="006F2D59">
              <w:rPr>
                <w:rFonts w:ascii="Times New Roman" w:hAnsi="Times New Roman"/>
                <w:color w:val="000000"/>
                <w:sz w:val="24"/>
                <w:lang w:val="ru-RU"/>
              </w:rPr>
              <w:t xml:space="preserve"> </w:t>
            </w:r>
            <w:hyperlink r:id="rId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27</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 xml:space="preserve">На примере </w:t>
            </w:r>
            <w:r>
              <w:rPr>
                <w:rFonts w:ascii="Times New Roman" w:hAnsi="Times New Roman"/>
                <w:color w:val="000000"/>
                <w:sz w:val="24"/>
              </w:rPr>
              <w:lastRenderedPageBreak/>
              <w:t>образа Ильи Муромца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bfb</w:t>
              </w:r>
              <w:r w:rsidRPr="006F2D59">
                <w:rPr>
                  <w:rFonts w:ascii="Times New Roman" w:hAnsi="Times New Roman"/>
                  <w:color w:val="0000FF"/>
                  <w:u w:val="single"/>
                  <w:lang w:val="ru-RU"/>
                </w:rPr>
                <w:t>0</w:t>
              </w:r>
            </w:hyperlink>
            <w:r w:rsidRPr="006F2D59">
              <w:rPr>
                <w:rFonts w:ascii="Times New Roman" w:hAnsi="Times New Roman"/>
                <w:color w:val="000000"/>
                <w:sz w:val="24"/>
                <w:lang w:val="ru-RU"/>
              </w:rPr>
              <w:t xml:space="preserve"> </w:t>
            </w:r>
            <w:hyperlink r:id="rId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27</w:t>
              </w:r>
              <w:r>
                <w:rPr>
                  <w:rFonts w:ascii="Times New Roman" w:hAnsi="Times New Roman"/>
                  <w:color w:val="0000FF"/>
                  <w:u w:val="single"/>
                </w:rPr>
                <w:t>c</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«Фольклор»: использование аппарата издания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bc</w:t>
              </w:r>
              <w:r w:rsidRPr="006F2D59">
                <w:rPr>
                  <w:rFonts w:ascii="Times New Roman" w:hAnsi="Times New Roman"/>
                  <w:color w:val="0000FF"/>
                  <w:u w:val="single"/>
                  <w:lang w:val="ru-RU"/>
                </w:rPr>
                <w:t>7</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be</w:t>
              </w:r>
              <w:r w:rsidRPr="006F2D59">
                <w:rPr>
                  <w:rFonts w:ascii="Times New Roman" w:hAnsi="Times New Roman"/>
                  <w:color w:val="0000FF"/>
                  <w:u w:val="single"/>
                  <w:lang w:val="ru-RU"/>
                </w:rPr>
                <w:t>98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со словарём: язык былины, устаревшие слова, их место и представление в современной лексике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7</w:t>
              </w:r>
              <w:r>
                <w:rPr>
                  <w:rFonts w:ascii="Times New Roman" w:hAnsi="Times New Roman"/>
                  <w:color w:val="0000FF"/>
                  <w:u w:val="single"/>
                </w:rPr>
                <w:t>ae</w:t>
              </w:r>
            </w:hyperlink>
            <w:r w:rsidRPr="006F2D59">
              <w:rPr>
                <w:rFonts w:ascii="Times New Roman" w:hAnsi="Times New Roman"/>
                <w:color w:val="000000"/>
                <w:sz w:val="24"/>
                <w:lang w:val="ru-RU"/>
              </w:rPr>
              <w:t xml:space="preserve"> </w:t>
            </w:r>
            <w:hyperlink r:id="rId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bd</w:t>
              </w:r>
              <w:r w:rsidRPr="006F2D59">
                <w:rPr>
                  <w:rFonts w:ascii="Times New Roman" w:hAnsi="Times New Roman"/>
                  <w:color w:val="0000FF"/>
                  <w:u w:val="single"/>
                  <w:lang w:val="ru-RU"/>
                </w:rPr>
                <w:t>94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урок.Репродукции картин В.М. Васнецова как иллюстрации к эпизодам фольклорного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4</w:t>
              </w:r>
            </w:hyperlink>
            <w:r w:rsidRPr="006F2D59">
              <w:rPr>
                <w:rFonts w:ascii="Times New Roman" w:hAnsi="Times New Roman"/>
                <w:color w:val="000000"/>
                <w:sz w:val="24"/>
                <w:lang w:val="ru-RU"/>
              </w:rPr>
              <w:t xml:space="preserve"> </w:t>
            </w:r>
            <w:hyperlink r:id="rId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af</w:t>
              </w:r>
              <w:r w:rsidRPr="006F2D59">
                <w:rPr>
                  <w:rFonts w:ascii="Times New Roman" w:hAnsi="Times New Roman"/>
                  <w:color w:val="0000FF"/>
                  <w:u w:val="single"/>
                  <w:lang w:val="ru-RU"/>
                </w:rPr>
                <w:t>70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 мире книг. Книга как особый вид искусства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5142</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Первая печатная книга на Руси. Н.П.Кончаловская «Мастер Фёдоров Иван и его печатный стан» (отрывок из «Наша древняя столица»)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важности чтения художественной литературы и </w:t>
            </w:r>
            <w:r w:rsidRPr="006F2D59">
              <w:rPr>
                <w:rFonts w:ascii="Times New Roman" w:hAnsi="Times New Roman"/>
                <w:color w:val="000000"/>
                <w:sz w:val="24"/>
                <w:lang w:val="ru-RU"/>
              </w:rPr>
              <w:lastRenderedPageBreak/>
              <w:t xml:space="preserve">фольклора. </w:t>
            </w:r>
            <w:r>
              <w:rPr>
                <w:rFonts w:ascii="Times New Roman" w:hAnsi="Times New Roman"/>
                <w:color w:val="000000"/>
                <w:sz w:val="24"/>
              </w:rPr>
              <w:t>Правила юного читателя</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w:t>
              </w:r>
              <w:r>
                <w:rPr>
                  <w:rFonts w:ascii="Times New Roman" w:hAnsi="Times New Roman"/>
                  <w:color w:val="0000FF"/>
                  <w:u w:val="single"/>
                </w:rPr>
                <w:t>fda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cd</w:t>
              </w:r>
              <w:r w:rsidRPr="006F2D59">
                <w:rPr>
                  <w:rFonts w:ascii="Times New Roman" w:hAnsi="Times New Roman"/>
                  <w:color w:val="0000FF"/>
                  <w:u w:val="single"/>
                  <w:lang w:val="ru-RU"/>
                </w:rPr>
                <w:t>98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И.А. Крылов - великий русский баснописец. </w:t>
            </w:r>
            <w:r>
              <w:rPr>
                <w:rFonts w:ascii="Times New Roman" w:hAnsi="Times New Roman"/>
                <w:color w:val="000000"/>
                <w:sz w:val="24"/>
              </w:rPr>
              <w:t>Иносказание в его баснях</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194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произведениями И.А. Крылова. Явная и скрытая мораль басен</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298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072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А.С. Пушкин - великий русский поэт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1</w:t>
              </w:r>
              <w:r>
                <w:rPr>
                  <w:rFonts w:ascii="Times New Roman" w:hAnsi="Times New Roman"/>
                  <w:color w:val="0000FF"/>
                  <w:u w:val="single"/>
                </w:rPr>
                <w:t>d</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пейзажной лирики А.С. Пушкина: средства художественной выразительности (сравнение, эпитет), рифма, ритм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2</w:t>
              </w:r>
              <w:r>
                <w:rPr>
                  <w:rFonts w:ascii="Times New Roman" w:hAnsi="Times New Roman"/>
                  <w:color w:val="0000FF"/>
                  <w:u w:val="single"/>
                </w:rPr>
                <w:t>e</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5</w:t>
              </w:r>
              <w:r>
                <w:rPr>
                  <w:rFonts w:ascii="Times New Roman" w:hAnsi="Times New Roman"/>
                  <w:color w:val="0000FF"/>
                  <w:u w:val="single"/>
                </w:rPr>
                <w:t>c</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Характеристика положительных и отрицательных героев, примеры превращений и чудес в сказке А.С. </w:t>
            </w:r>
            <w:r w:rsidRPr="006F2D59">
              <w:rPr>
                <w:rFonts w:ascii="Times New Roman" w:hAnsi="Times New Roman"/>
                <w:color w:val="000000"/>
                <w:sz w:val="24"/>
                <w:lang w:val="ru-RU"/>
              </w:rPr>
              <w:lastRenderedPageBreak/>
              <w:t>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80</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литературной сказки А.С. 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938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«Моё любимое произведение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cb</w:t>
              </w:r>
              <w:r w:rsidRPr="006F2D59">
                <w:rPr>
                  <w:rFonts w:ascii="Times New Roman" w:hAnsi="Times New Roman"/>
                  <w:color w:val="0000FF"/>
                  <w:u w:val="single"/>
                  <w:lang w:val="ru-RU"/>
                </w:rPr>
                <w:t>68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ca</w:t>
              </w:r>
              <w:r w:rsidRPr="006F2D59">
                <w:rPr>
                  <w:rFonts w:ascii="Times New Roman" w:hAnsi="Times New Roman"/>
                  <w:color w:val="0000FF"/>
                  <w:u w:val="single"/>
                  <w:lang w:val="ru-RU"/>
                </w:rPr>
                <w:t>64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И.Я. Билибин – иллюстратор сказок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cc</w:t>
              </w:r>
              <w:r w:rsidRPr="006F2D59">
                <w:rPr>
                  <w:rFonts w:ascii="Times New Roman" w:hAnsi="Times New Roman"/>
                  <w:color w:val="0000FF"/>
                  <w:u w:val="single"/>
                  <w:lang w:val="ru-RU"/>
                </w:rPr>
                <w:t>80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картин осенней природы в стихотворении Ф.И. Тютчева «Есть в осени первоначальной…» и другие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43</w:t>
              </w:r>
              <w:r>
                <w:rPr>
                  <w:rFonts w:ascii="Times New Roman" w:hAnsi="Times New Roman"/>
                  <w:color w:val="0000FF"/>
                  <w:u w:val="single"/>
                </w:rPr>
                <w:t>c</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Восприятие картин зимнего </w:t>
            </w:r>
            <w:r w:rsidRPr="006F2D59">
              <w:rPr>
                <w:rFonts w:ascii="Times New Roman" w:hAnsi="Times New Roman"/>
                <w:color w:val="000000"/>
                <w:sz w:val="24"/>
                <w:lang w:val="ru-RU"/>
              </w:rPr>
              <w:lastRenderedPageBreak/>
              <w:t xml:space="preserve">пейзажа в стихотворениях А.А. Фета «Кот поёт, глаза прищуря», «Мама! </w:t>
            </w:r>
            <w:r>
              <w:rPr>
                <w:rFonts w:ascii="Times New Roman" w:hAnsi="Times New Roman"/>
                <w:color w:val="000000"/>
                <w:sz w:val="24"/>
              </w:rPr>
              <w:t>Глянь-ка из окошка…» и другие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24</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(эпитет, сравнение) в лирических произведениях поэтов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676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авторской сказки Л.Н. Толстого «Ореховая ветка»: основные события, главные герои, волшебные помощники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35</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баснями Л.Н. Толстого: выделение жанровых особенностей. </w:t>
            </w:r>
            <w:r>
              <w:rPr>
                <w:rFonts w:ascii="Times New Roman" w:hAnsi="Times New Roman"/>
                <w:color w:val="000000"/>
                <w:sz w:val="24"/>
              </w:rPr>
              <w:t>На примере басни «Белка и волк»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066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рассказа-описания Л.Н. Толстого «Лебеди»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ea</w:t>
              </w:r>
              <w:r w:rsidRPr="006F2D59">
                <w:rPr>
                  <w:rFonts w:ascii="Times New Roman" w:hAnsi="Times New Roman"/>
                  <w:color w:val="0000FF"/>
                  <w:u w:val="single"/>
                  <w:lang w:val="ru-RU"/>
                </w:rPr>
                <w:t>8</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684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eb</w:t>
              </w:r>
              <w:r w:rsidRPr="006F2D59">
                <w:rPr>
                  <w:rFonts w:ascii="Times New Roman" w:hAnsi="Times New Roman"/>
                  <w:color w:val="0000FF"/>
                  <w:u w:val="single"/>
                  <w:lang w:val="ru-RU"/>
                </w:rPr>
                <w:t>98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Анализ сюжета были «Прыжок» Л.Н. Толстого: главные герои, отдельные эпизоды, составление </w:t>
            </w:r>
            <w:r w:rsidRPr="006F2D59">
              <w:rPr>
                <w:rFonts w:ascii="Times New Roman" w:hAnsi="Times New Roman"/>
                <w:color w:val="000000"/>
                <w:sz w:val="24"/>
                <w:lang w:val="ru-RU"/>
              </w:rPr>
              <w:lastRenderedPageBreak/>
              <w:t>плана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576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Различение рассказчика и автора произведения в рассказе Л.Н. Толстого «Акула» и других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972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структурных частей произведения Л.Н. Толстого «Акула» и других по выбору (композиции): начало, завязка действия, кульминация, развязка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45</w:t>
              </w:r>
              <w:r>
                <w:rPr>
                  <w:rFonts w:ascii="Times New Roman" w:hAnsi="Times New Roman"/>
                  <w:color w:val="0000FF"/>
                  <w:u w:val="single"/>
                </w:rPr>
                <w:t>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eecc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жанровое многообразие произведений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ed</w:t>
              </w:r>
              <w:r w:rsidRPr="006F2D59">
                <w:rPr>
                  <w:rFonts w:ascii="Times New Roman" w:hAnsi="Times New Roman"/>
                  <w:color w:val="0000FF"/>
                  <w:u w:val="single"/>
                  <w:lang w:val="ru-RU"/>
                </w:rPr>
                <w:t>00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«Однажды в студёную зимнюю пору…» </w:t>
            </w:r>
            <w:r>
              <w:rPr>
                <w:rFonts w:ascii="Times New Roman" w:hAnsi="Times New Roman"/>
                <w:color w:val="000000"/>
                <w:sz w:val="24"/>
              </w:rPr>
              <w:t>(отрывок)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784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8</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0</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природы (пейзаж) в художественном произведении. На примере произведения А.П.Чехова «Степь»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554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урок.Сравнение средств создания пейзажа в тексте-описании, в изобразительном искусстве, в произведениях музыкального искусства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dc</w:t>
              </w:r>
              <w:r w:rsidRPr="006F2D59">
                <w:rPr>
                  <w:rFonts w:ascii="Times New Roman" w:hAnsi="Times New Roman"/>
                  <w:color w:val="0000FF"/>
                  <w:u w:val="single"/>
                  <w:lang w:val="ru-RU"/>
                </w:rPr>
                <w:t>98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сказки В.М. Гаршина «Лягушка-путешественница»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1</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548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главной мысли (идеи) сказки В.М. Гаршина «Лягушка-путешественница»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69</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82</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958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[Научно-естественные сведения о природе в сказке И.С. Соколова-Микитова «Листопадничек»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fc</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образов героев-животных в литературных сказках. На примере произведения Д.Н. Мамин-Сибиряка «Умнее всех»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fe</w:t>
              </w:r>
              <w:r w:rsidRPr="006F2D59">
                <w:rPr>
                  <w:rFonts w:ascii="Times New Roman" w:hAnsi="Times New Roman"/>
                  <w:color w:val="0000FF"/>
                  <w:u w:val="single"/>
                  <w:lang w:val="ru-RU"/>
                </w:rPr>
                <w:t>30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Поучительный смысл сказок о животных. На примере произведения Д.Н. Мамин-Сибиряка «Умнее всех»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ff</w:t>
              </w:r>
              <w:r w:rsidRPr="006F2D59">
                <w:rPr>
                  <w:rFonts w:ascii="Times New Roman" w:hAnsi="Times New Roman"/>
                  <w:color w:val="0000FF"/>
                  <w:u w:val="single"/>
                  <w:lang w:val="ru-RU"/>
                </w:rPr>
                <w:t>70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«Моя любимая книга»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50358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504</w:t>
              </w:r>
              <w:r>
                <w:rPr>
                  <w:rFonts w:ascii="Times New Roman" w:hAnsi="Times New Roman"/>
                  <w:color w:val="0000FF"/>
                  <w:u w:val="single"/>
                </w:rPr>
                <w:t>ac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чувств и настроения, вызываемых лирическим произведением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5072</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С.А. Есенина «Берёза»: средства выразительности в произведении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50876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картин природы в стихотворениях С.А. Есенина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50984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Живописные полотна как иллюстрация к лирическому произведению: пейзаж</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aa</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Взаимоотношения человека и животных – тема произведения Д.Н. Мамин-Сибиряка </w:t>
            </w:r>
            <w:r w:rsidRPr="006F2D59">
              <w:rPr>
                <w:rFonts w:ascii="Times New Roman" w:hAnsi="Times New Roman"/>
                <w:color w:val="000000"/>
                <w:sz w:val="24"/>
                <w:lang w:val="ru-RU"/>
              </w:rPr>
              <w:lastRenderedPageBreak/>
              <w:t>«Приёмыш»</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513</w:t>
              </w:r>
              <w:r>
                <w:rPr>
                  <w:rFonts w:ascii="Times New Roman" w:hAnsi="Times New Roman"/>
                  <w:color w:val="0000FF"/>
                  <w:u w:val="single"/>
                </w:rPr>
                <w:t>ac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заглавия и главной мысли рассказа Д.Н. Мамин-Сибиряка «Приёмыш»</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514</w:t>
              </w:r>
              <w:r>
                <w:rPr>
                  <w:rFonts w:ascii="Times New Roman" w:hAnsi="Times New Roman"/>
                  <w:color w:val="0000FF"/>
                  <w:u w:val="single"/>
                </w:rPr>
                <w:t>ba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дружба животных в рассказах писателей. На примере произведения А.И. Куприна «Барбос и Жулька»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5169</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героев-животных, их портрет в рассказах писателей. </w:t>
            </w:r>
            <w:r>
              <w:rPr>
                <w:rFonts w:ascii="Times New Roman" w:hAnsi="Times New Roman"/>
                <w:color w:val="000000"/>
                <w:sz w:val="24"/>
              </w:rPr>
              <w:t>На примере рассказа А.И. Куприна «Барбос и Жулька»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518</w:t>
              </w:r>
              <w:r>
                <w:rPr>
                  <w:rFonts w:ascii="Times New Roman" w:hAnsi="Times New Roman"/>
                  <w:color w:val="0000FF"/>
                  <w:u w:val="single"/>
                </w:rPr>
                <w:t>de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519</w:t>
              </w:r>
              <w:r>
                <w:rPr>
                  <w:rFonts w:ascii="Times New Roman" w:hAnsi="Times New Roman"/>
                  <w:color w:val="0000FF"/>
                  <w:u w:val="single"/>
                </w:rPr>
                <w:t>f</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понятий верность и преданность 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b</w:t>
              </w:r>
              <w:r w:rsidRPr="006F2D59">
                <w:rPr>
                  <w:rFonts w:ascii="Times New Roman" w:hAnsi="Times New Roman"/>
                  <w:color w:val="0000FF"/>
                  <w:u w:val="single"/>
                  <w:lang w:val="ru-RU"/>
                </w:rPr>
                <w:t>04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о братьях наших меньших: написание отзыва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524</w:t>
              </w:r>
              <w:r>
                <w:rPr>
                  <w:rFonts w:ascii="Times New Roman" w:hAnsi="Times New Roman"/>
                  <w:color w:val="0000FF"/>
                  <w:u w:val="single"/>
                </w:rPr>
                <w:t>d</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e</w:t>
              </w:r>
              <w:r w:rsidRPr="006F2D59">
                <w:rPr>
                  <w:rFonts w:ascii="Times New Roman" w:hAnsi="Times New Roman"/>
                  <w:color w:val="0000FF"/>
                  <w:u w:val="single"/>
                  <w:lang w:val="ru-RU"/>
                </w:rPr>
                <w:t>34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Звукопись, её выразительное значение в лирических произведениях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 xml:space="preserve">Поэтические картины родной </w:t>
            </w:r>
            <w:r>
              <w:rPr>
                <w:rFonts w:ascii="Times New Roman" w:hAnsi="Times New Roman"/>
                <w:color w:val="000000"/>
                <w:sz w:val="24"/>
              </w:rPr>
              <w:lastRenderedPageBreak/>
              <w:t>природы</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51096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85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«Красота родной природы»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522</w:t>
              </w:r>
              <w:r>
                <w:rPr>
                  <w:rFonts w:ascii="Times New Roman" w:hAnsi="Times New Roman"/>
                  <w:color w:val="0000FF"/>
                  <w:u w:val="single"/>
                </w:rPr>
                <w:t>a</w:t>
              </w:r>
              <w:r w:rsidRPr="006F2D59">
                <w:rPr>
                  <w:rFonts w:ascii="Times New Roman" w:hAnsi="Times New Roman"/>
                  <w:color w:val="0000FF"/>
                  <w:u w:val="single"/>
                  <w:lang w:val="ru-RU"/>
                </w:rPr>
                <w:t>2</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«Картины природы в произведениях поэтов и писателей Х</w:t>
            </w:r>
            <w:r>
              <w:rPr>
                <w:rFonts w:ascii="Times New Roman" w:hAnsi="Times New Roman"/>
                <w:color w:val="000000"/>
                <w:sz w:val="24"/>
              </w:rPr>
              <w:t>I</w:t>
            </w:r>
            <w:r w:rsidRPr="006F2D59">
              <w:rPr>
                <w:rFonts w:ascii="Times New Roman" w:hAnsi="Times New Roman"/>
                <w:color w:val="000000"/>
                <w:sz w:val="24"/>
                <w:lang w:val="ru-RU"/>
              </w:rPr>
              <w:t>Х – ХХ века»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Дети – герои произведений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52806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Историческая обстановка как фон создания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bd</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Судьбы крестьянских детей в произведениях писателей. На примере рассказа А.П. Чехова «Ванька»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da</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внешнего вида и характера героя-ребёнка. На примере рассказа А.П. Чехова «Ванька»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52928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Л. Пантелеева «Честное слово»</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Деление текста на части, составление плана, выявление главной мысли (идеи) рассказа </w:t>
            </w:r>
            <w:r w:rsidRPr="006F2D59">
              <w:rPr>
                <w:rFonts w:ascii="Times New Roman" w:hAnsi="Times New Roman"/>
                <w:color w:val="000000"/>
                <w:sz w:val="24"/>
                <w:lang w:val="ru-RU"/>
              </w:rPr>
              <w:lastRenderedPageBreak/>
              <w:t>Л.Пантелеева «Честное слово»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ebe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темы «Дети на войне» в рассказе Л. Пантелеева «На ялике»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fd</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Мужество и бесстрашие – качества, проявляемые детьми в военное время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53242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портрета главного героя рассказа Л.А. Кассиля «Алексей Андреевич»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53364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5347</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Отличие автора от героя и рассказчика. На примере рассказа А.П. Гайдара «Горячий камень»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53710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произведения о детях. На примере рассказа А.П. Гайдара «Горячий камень»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53850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Основные события сюжета произведения А.П.Гайдара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w:t>
              </w:r>
              <w:r>
                <w:rPr>
                  <w:rFonts w:ascii="Times New Roman" w:hAnsi="Times New Roman"/>
                  <w:color w:val="0000FF"/>
                  <w:u w:val="single"/>
                </w:rPr>
                <w:t>a</w:t>
              </w:r>
              <w:r w:rsidRPr="006F2D59">
                <w:rPr>
                  <w:rFonts w:ascii="Times New Roman" w:hAnsi="Times New Roman"/>
                  <w:color w:val="0000FF"/>
                  <w:u w:val="single"/>
                  <w:lang w:val="ru-RU"/>
                </w:rPr>
                <w:t>12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Роль интерьера (описание штаба) в создании образов героев произведения А.П. 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541</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101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Нравственная оценка ситуаций, поведения и поступков героев произведения А.П. 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5434</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«Разные детские судьбы»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w:t>
              </w:r>
              <w:r>
                <w:rPr>
                  <w:rFonts w:ascii="Times New Roman" w:hAnsi="Times New Roman"/>
                  <w:color w:val="0000FF"/>
                  <w:u w:val="single"/>
                </w:rPr>
                <w:t>bca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«Произведения о детях»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544</w:t>
              </w:r>
              <w:r>
                <w:rPr>
                  <w:rFonts w:ascii="Times New Roman" w:hAnsi="Times New Roman"/>
                  <w:color w:val="0000FF"/>
                  <w:u w:val="single"/>
                </w:rPr>
                <w:t>a</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книгами о детях: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3630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Паустовского К.Г. о природе и животных. Главная мысль (идея) рассказа «Барсучий нос»</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c</w:t>
              </w:r>
              <w:r w:rsidRPr="006F2D59">
                <w:rPr>
                  <w:rFonts w:ascii="Times New Roman" w:hAnsi="Times New Roman"/>
                  <w:color w:val="0000FF"/>
                  <w:u w:val="single"/>
                  <w:lang w:val="ru-RU"/>
                </w:rPr>
                <w:t>12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рассказом Паустовского К.Г. «Кот-ворюга»: анализ композиции, составление плана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e</w:t>
              </w:r>
              <w:r w:rsidRPr="006F2D59">
                <w:rPr>
                  <w:rFonts w:ascii="Times New Roman" w:hAnsi="Times New Roman"/>
                  <w:color w:val="0000FF"/>
                  <w:u w:val="single"/>
                  <w:lang w:val="ru-RU"/>
                </w:rPr>
                <w:t>24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портрета героя-животного в рассказе Паустовского К.Г. «Кот-ворюга»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f</w:t>
              </w:r>
              <w:r w:rsidRPr="006F2D59">
                <w:rPr>
                  <w:rFonts w:ascii="Times New Roman" w:hAnsi="Times New Roman"/>
                  <w:color w:val="0000FF"/>
                  <w:u w:val="single"/>
                  <w:lang w:val="ru-RU"/>
                </w:rPr>
                <w:t>46</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взаимоотношения человека и животного на примере рассказа Паустовского К.Г. «Заячьи лапы»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5218</w:t>
              </w:r>
              <w:r>
                <w:rPr>
                  <w:rFonts w:ascii="Times New Roman" w:hAnsi="Times New Roman"/>
                  <w:color w:val="0000FF"/>
                  <w:u w:val="single"/>
                </w:rPr>
                <w:t>a</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Особенности композиции в рассказах о животных. На примере </w:t>
            </w:r>
            <w:r w:rsidRPr="006F2D59">
              <w:rPr>
                <w:rFonts w:ascii="Times New Roman" w:hAnsi="Times New Roman"/>
                <w:color w:val="000000"/>
                <w:sz w:val="24"/>
                <w:lang w:val="ru-RU"/>
              </w:rPr>
              <w:lastRenderedPageBreak/>
              <w:t>рассказа Паустовского К.Г. «Заячьи лапы»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характеров героев-животных в рассказах писателей. На примере рассказа Пришвина М.М. «Выскочка»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51294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писателей-натуралистов о заботливом и бережном отношении человека к животным к природе родного края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bbe</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«Любовь и забота о братьях наших меньших» по изученным произведениям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523</w:t>
              </w:r>
              <w:r>
                <w:rPr>
                  <w:rFonts w:ascii="Times New Roman" w:hAnsi="Times New Roman"/>
                  <w:color w:val="0000FF"/>
                  <w:u w:val="single"/>
                </w:rPr>
                <w:t>ba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урок.Человек и его взаимоотношения с животными в рассказах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525</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юмористических произведений Н.Н.Носова и других авторов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ca</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Комичность как основа сюжета рассказов Н.Н.Носова и других авторов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db</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Характеристика героя </w:t>
            </w:r>
            <w:r w:rsidRPr="006F2D59">
              <w:rPr>
                <w:rFonts w:ascii="Times New Roman" w:hAnsi="Times New Roman"/>
                <w:color w:val="000000"/>
                <w:sz w:val="24"/>
                <w:lang w:val="ru-RU"/>
              </w:rPr>
              <w:lastRenderedPageBreak/>
              <w:t>«Денискиных рассказов» В.Ю. Драгунского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a</w:t>
              </w:r>
              <w:r w:rsidRPr="006F2D59">
                <w:rPr>
                  <w:rFonts w:ascii="Times New Roman" w:hAnsi="Times New Roman"/>
                  <w:color w:val="0000FF"/>
                  <w:u w:val="single"/>
                  <w:lang w:val="ru-RU"/>
                </w:rPr>
                <w:t>5</w:t>
              </w:r>
              <w:r>
                <w:rPr>
                  <w:rFonts w:ascii="Times New Roman" w:hAnsi="Times New Roman"/>
                  <w:color w:val="0000FF"/>
                  <w:u w:val="single"/>
                </w:rPr>
                <w:t>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b</w:t>
              </w:r>
              <w:r w:rsidRPr="006F2D59">
                <w:rPr>
                  <w:rFonts w:ascii="Times New Roman" w:hAnsi="Times New Roman"/>
                  <w:color w:val="0000FF"/>
                  <w:u w:val="single"/>
                  <w:lang w:val="ru-RU"/>
                </w:rPr>
                <w:t>80</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авторы юмористических рассказов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3928</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ed</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Волшебные предметы и помощники в литературных сказках Ш. Перро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4422</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литературных сказок Х.-К. Андерсена (сюжет, язык, герои)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4544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авторских сказок: раскрытие главной мысли, композиция, герои. </w:t>
            </w:r>
            <w:r>
              <w:rPr>
                <w:rFonts w:ascii="Times New Roman" w:hAnsi="Times New Roman"/>
                <w:color w:val="000000"/>
                <w:sz w:val="24"/>
              </w:rPr>
              <w:t>На примере сказок Р.Киплинга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41</w:t>
              </w:r>
              <w:r>
                <w:rPr>
                  <w:rFonts w:ascii="Times New Roman" w:hAnsi="Times New Roman"/>
                  <w:color w:val="0000FF"/>
                  <w:u w:val="single"/>
                </w:rPr>
                <w:t>de</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8</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Деление текста на части, составление плана, выявление </w:t>
            </w:r>
            <w:r w:rsidRPr="006F2D59">
              <w:rPr>
                <w:rFonts w:ascii="Times New Roman" w:hAnsi="Times New Roman"/>
                <w:color w:val="000000"/>
                <w:sz w:val="24"/>
                <w:lang w:val="ru-RU"/>
              </w:rPr>
              <w:lastRenderedPageBreak/>
              <w:t>главной мысли (идеи) рассказа Джека Лондона «Бурый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4774</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488</w:t>
              </w:r>
              <w:r>
                <w:rPr>
                  <w:rFonts w:ascii="Times New Roman" w:hAnsi="Times New Roman"/>
                  <w:color w:val="0000FF"/>
                  <w:u w:val="single"/>
                </w:rPr>
                <w:t>c</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430</w:t>
              </w:r>
              <w:r>
                <w:rPr>
                  <w:rFonts w:ascii="Times New Roman" w:hAnsi="Times New Roman"/>
                  <w:color w:val="0000FF"/>
                  <w:u w:val="single"/>
                </w:rPr>
                <w:t>a</w:t>
              </w:r>
            </w:hyperlink>
          </w:p>
        </w:tc>
      </w:tr>
      <w:tr w:rsidR="00EE2CD1" w:rsidRPr="009D2B74">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С.Я. Маршака, К.И. Чуковского, Б.В. Заходера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4666</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«Зарубежная литература»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урок.Составление устного рассказа «Дружба человека и животного»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«Зарубежные писатели – детям»: написание отзыва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урок.Осознание важности читательской деятельности. Работа со стихотворением Б.Заходера «Что такое стихи»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урок.Проверочная работа по итогам изученного в 3 классе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детской книгой и справочной литературой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урок.Летнее чтение. Выбор книг на основе рекомендательного списка и тематического каталога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1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1"/>
        <w:gridCol w:w="3799"/>
        <w:gridCol w:w="1180"/>
        <w:gridCol w:w="1841"/>
        <w:gridCol w:w="1910"/>
        <w:gridCol w:w="1347"/>
        <w:gridCol w:w="2824"/>
      </w:tblGrid>
      <w:tr w:rsidR="00EE2CD1">
        <w:trPr>
          <w:trHeight w:val="144"/>
          <w:tblCellSpacing w:w="20" w:type="nil"/>
        </w:trPr>
        <w:tc>
          <w:tcPr>
            <w:tcW w:w="47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299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81"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3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3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3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5282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родной земли в стихотворении С.Д.Дрожжина «Родине»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c</w:t>
              </w:r>
              <w:r w:rsidRPr="006F2D59">
                <w:rPr>
                  <w:rFonts w:ascii="Times New Roman" w:hAnsi="Times New Roman"/>
                  <w:color w:val="0000FF"/>
                  <w:u w:val="single"/>
                  <w:lang w:val="ru-RU"/>
                </w:rPr>
                <w:t>50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d</w:t>
              </w:r>
              <w:r w:rsidRPr="006F2D59">
                <w:rPr>
                  <w:rFonts w:ascii="Times New Roman" w:hAnsi="Times New Roman"/>
                  <w:color w:val="0000FF"/>
                  <w:u w:val="single"/>
                  <w:lang w:val="ru-RU"/>
                </w:rPr>
                <w:t>7</w:t>
              </w:r>
              <w:r>
                <w:rPr>
                  <w:rFonts w:ascii="Times New Roman" w:hAnsi="Times New Roman"/>
                  <w:color w:val="0000FF"/>
                  <w:u w:val="single"/>
                </w:rPr>
                <w:t>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Проявление любви к родной земле в литературе народов России. На примере стихотворений Р.Г. Гамзатова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ae</w:t>
              </w:r>
              <w:r w:rsidRPr="006F2D59">
                <w:rPr>
                  <w:rFonts w:ascii="Times New Roman" w:hAnsi="Times New Roman"/>
                  <w:color w:val="0000FF"/>
                  <w:u w:val="single"/>
                  <w:lang w:val="ru-RU"/>
                </w:rPr>
                <w:t>8</w:t>
              </w:r>
            </w:hyperlink>
            <w:r w:rsidRPr="006F2D59">
              <w:rPr>
                <w:rFonts w:ascii="Times New Roman" w:hAnsi="Times New Roman"/>
                <w:color w:val="000000"/>
                <w:sz w:val="24"/>
                <w:lang w:val="ru-RU"/>
              </w:rPr>
              <w:t xml:space="preserve"> </w:t>
            </w:r>
            <w:hyperlink r:id="rId1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539</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Александра Невского в произведении С.Т.Романовского «Ледовое побоище»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09962</w:t>
              </w:r>
            </w:hyperlink>
            <w:r w:rsidRPr="006F2D59">
              <w:rPr>
                <w:rFonts w:ascii="Times New Roman" w:hAnsi="Times New Roman"/>
                <w:color w:val="000000"/>
                <w:sz w:val="24"/>
                <w:lang w:val="ru-RU"/>
              </w:rPr>
              <w:t xml:space="preserve"> </w:t>
            </w:r>
            <w:hyperlink r:id="rId1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54</w:t>
              </w:r>
              <w:r>
                <w:rPr>
                  <w:rFonts w:ascii="Times New Roman" w:hAnsi="Times New Roman"/>
                  <w:color w:val="0000FF"/>
                  <w:u w:val="single"/>
                </w:rPr>
                <w:t>c</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народной исторической песни: темы, образы, герои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55</w:t>
              </w:r>
              <w:r>
                <w:rPr>
                  <w:rFonts w:ascii="Times New Roman" w:hAnsi="Times New Roman"/>
                  <w:color w:val="0000FF"/>
                  <w:u w:val="single"/>
                </w:rPr>
                <w:t>de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Великой Отечественной войны в произведениях литературы. На примере рассказа М.С. Ефетов «Девочка из Сталинграда»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afc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56</w:t>
              </w:r>
              <w:r>
                <w:rPr>
                  <w:rFonts w:ascii="Times New Roman" w:hAnsi="Times New Roman"/>
                  <w:color w:val="0000FF"/>
                  <w:u w:val="single"/>
                </w:rPr>
                <w:t>ec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авторской песни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e</w:t>
              </w:r>
              <w:r w:rsidRPr="006F2D59">
                <w:rPr>
                  <w:rFonts w:ascii="Times New Roman" w:hAnsi="Times New Roman"/>
                  <w:color w:val="0000FF"/>
                  <w:u w:val="single"/>
                  <w:lang w:val="ru-RU"/>
                </w:rPr>
                <w:t>94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62</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60</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 детскими книгами на тему: «Книги о Родине и её истории»: типы книг (изданий)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61</w:t>
              </w:r>
              <w:r>
                <w:rPr>
                  <w:rFonts w:ascii="Times New Roman" w:hAnsi="Times New Roman"/>
                  <w:color w:val="0000FF"/>
                  <w:u w:val="single"/>
                </w:rPr>
                <w:t>c</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6952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Разнообразие малых жанров фольклора (назначение, сравнение, классификация)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6952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ace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«Семь Семионов»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d</w:t>
              </w:r>
              <w:r w:rsidRPr="006F2D59">
                <w:rPr>
                  <w:rFonts w:ascii="Times New Roman" w:hAnsi="Times New Roman"/>
                  <w:color w:val="0000FF"/>
                  <w:u w:val="single"/>
                  <w:lang w:val="ru-RU"/>
                </w:rPr>
                <w:t>1</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«Семь Семионов»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нравственных ценностей на примере фольклорных сказок народов России и мира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70</w:t>
              </w:r>
              <w:r>
                <w:rPr>
                  <w:rFonts w:ascii="Times New Roman" w:hAnsi="Times New Roman"/>
                  <w:color w:val="0000FF"/>
                  <w:u w:val="single"/>
                </w:rPr>
                <w:t>aa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понятий взаимопомощь и дружба в сказках народов России и мира. </w:t>
            </w:r>
            <w:r>
              <w:rPr>
                <w:rFonts w:ascii="Times New Roman" w:hAnsi="Times New Roman"/>
                <w:color w:val="000000"/>
                <w:sz w:val="24"/>
              </w:rPr>
              <w:t>На примере осетинской народной сказки «Что дороже?»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c</w:t>
              </w:r>
              <w:r w:rsidRPr="006F2D59">
                <w:rPr>
                  <w:rFonts w:ascii="Times New Roman" w:hAnsi="Times New Roman"/>
                  <w:color w:val="0000FF"/>
                  <w:u w:val="single"/>
                  <w:lang w:val="ru-RU"/>
                </w:rPr>
                <w:t>04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Представление в сказке нравственных ценностей, быта и культуры народов мира. </w:t>
            </w:r>
            <w:r>
              <w:rPr>
                <w:rFonts w:ascii="Times New Roman" w:hAnsi="Times New Roman"/>
                <w:color w:val="000000"/>
                <w:sz w:val="24"/>
              </w:rPr>
              <w:t>На примере немецкой народной сказки «Три бабочки»</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783</w:t>
              </w:r>
              <w:r>
                <w:rPr>
                  <w:rFonts w:ascii="Times New Roman" w:hAnsi="Times New Roman"/>
                  <w:color w:val="0000FF"/>
                  <w:u w:val="single"/>
                </w:rPr>
                <w:t>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22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фольклорных произведений разных народов: тема, герои, сюжет</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76</w:t>
              </w:r>
              <w:r>
                <w:rPr>
                  <w:rFonts w:ascii="Times New Roman" w:hAnsi="Times New Roman"/>
                  <w:color w:val="0000FF"/>
                  <w:u w:val="single"/>
                </w:rPr>
                <w:t>cc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Образы русских богатырей: где жил, чем занимался, какими качествами обладал</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e</w:t>
              </w:r>
              <w:r w:rsidRPr="006F2D59">
                <w:rPr>
                  <w:rFonts w:ascii="Times New Roman" w:hAnsi="Times New Roman"/>
                  <w:color w:val="0000FF"/>
                  <w:u w:val="single"/>
                  <w:lang w:val="ru-RU"/>
                </w:rPr>
                <w:t>34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урок.Средства художественной выразительности в былине: устойчивые выражения, повторы, гипербола, устаревшие слова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38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урок.Отражение народной былинной темы в творчестве художника В. М.Васнецова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c</w:t>
              </w:r>
              <w:r w:rsidRPr="006F2D59">
                <w:rPr>
                  <w:rFonts w:ascii="Times New Roman" w:hAnsi="Times New Roman"/>
                  <w:color w:val="0000FF"/>
                  <w:u w:val="single"/>
                  <w:lang w:val="ru-RU"/>
                </w:rPr>
                <w:t>64</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7956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eb</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Сравнение басен: темы и герои, особенности языка. На примере басен Крылов И.А. «Стрекоза и </w:t>
            </w:r>
            <w:r w:rsidRPr="006F2D59">
              <w:rPr>
                <w:rFonts w:ascii="Times New Roman" w:hAnsi="Times New Roman"/>
                <w:color w:val="000000"/>
                <w:sz w:val="24"/>
                <w:lang w:val="ru-RU"/>
              </w:rPr>
              <w:lastRenderedPageBreak/>
              <w:t>муравей», И.И. Хемницера «Стрекоза», Л.Н. Толстого «Стрекоза и муравьи»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ff</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91</w:t>
              </w:r>
              <w:r>
                <w:rPr>
                  <w:rFonts w:ascii="Times New Roman" w:hAnsi="Times New Roman"/>
                  <w:color w:val="0000FF"/>
                  <w:u w:val="single"/>
                </w:rPr>
                <w:t>d</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9300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урок.Язык басен И.А. Крылова: пословицы, поговорки, крылатые выражения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bdc</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cbc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87</w:t>
              </w:r>
              <w:r>
                <w:rPr>
                  <w:rFonts w:ascii="Times New Roman" w:hAnsi="Times New Roman"/>
                  <w:color w:val="0000FF"/>
                  <w:u w:val="single"/>
                </w:rPr>
                <w:t>f</w:t>
              </w:r>
              <w:r w:rsidRPr="006F2D59">
                <w:rPr>
                  <w:rFonts w:ascii="Times New Roman" w:hAnsi="Times New Roman"/>
                  <w:color w:val="0000FF"/>
                  <w:u w:val="single"/>
                  <w:lang w:val="ru-RU"/>
                </w:rPr>
                <w:t>2</w:t>
              </w:r>
            </w:hyperlink>
            <w:r w:rsidRPr="006F2D59">
              <w:rPr>
                <w:rFonts w:ascii="Times New Roman" w:hAnsi="Times New Roman"/>
                <w:color w:val="000000"/>
                <w:sz w:val="24"/>
                <w:lang w:val="ru-RU"/>
              </w:rPr>
              <w:t xml:space="preserve"> </w:t>
            </w:r>
            <w:hyperlink r:id="rId2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e</w:t>
              </w:r>
              <w:r w:rsidRPr="006F2D59">
                <w:rPr>
                  <w:rFonts w:ascii="Times New Roman" w:hAnsi="Times New Roman"/>
                  <w:color w:val="0000FF"/>
                  <w:u w:val="single"/>
                  <w:lang w:val="ru-RU"/>
                </w:rPr>
                <w:t>42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890</w:t>
              </w:r>
              <w:r>
                <w:rPr>
                  <w:rFonts w:ascii="Times New Roman" w:hAnsi="Times New Roman"/>
                  <w:color w:val="0000FF"/>
                  <w:u w:val="single"/>
                </w:rPr>
                <w:t>a</w:t>
              </w:r>
            </w:hyperlink>
            <w:r w:rsidRPr="006F2D59">
              <w:rPr>
                <w:rFonts w:ascii="Times New Roman" w:hAnsi="Times New Roman"/>
                <w:color w:val="000000"/>
                <w:sz w:val="24"/>
                <w:lang w:val="ru-RU"/>
              </w:rPr>
              <w:t xml:space="preserve"> </w:t>
            </w:r>
            <w:hyperlink r:id="rId2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8478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Фольклорная основа литературной сказки А.С. Пушкина «Сказка о мёртвой царевне и о семи </w:t>
            </w:r>
            <w:r w:rsidRPr="006F2D59">
              <w:rPr>
                <w:rFonts w:ascii="Times New Roman" w:hAnsi="Times New Roman"/>
                <w:color w:val="000000"/>
                <w:sz w:val="24"/>
                <w:lang w:val="ru-RU"/>
              </w:rPr>
              <w:lastRenderedPageBreak/>
              <w:t>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a</w:t>
              </w:r>
              <w:r w:rsidRPr="006F2D59">
                <w:rPr>
                  <w:rFonts w:ascii="Times New Roman" w:hAnsi="Times New Roman"/>
                  <w:color w:val="0000FF"/>
                  <w:u w:val="single"/>
                  <w:lang w:val="ru-RU"/>
                </w:rPr>
                <w:t>18</w:t>
              </w:r>
            </w:hyperlink>
            <w:r w:rsidRPr="006F2D59">
              <w:rPr>
                <w:rFonts w:ascii="Times New Roman" w:hAnsi="Times New Roman"/>
                <w:color w:val="000000"/>
                <w:sz w:val="24"/>
                <w:lang w:val="ru-RU"/>
              </w:rPr>
              <w:t xml:space="preserve"> </w:t>
            </w:r>
            <w:hyperlink r:id="rId20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85</w:t>
              </w:r>
              <w:r>
                <w:rPr>
                  <w:rFonts w:ascii="Times New Roman" w:hAnsi="Times New Roman"/>
                  <w:color w:val="0000FF"/>
                  <w:u w:val="single"/>
                </w:rPr>
                <w:t>c</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b</w:t>
              </w:r>
              <w:r w:rsidRPr="006F2D59">
                <w:rPr>
                  <w:rFonts w:ascii="Times New Roman" w:hAnsi="Times New Roman"/>
                  <w:color w:val="0000FF"/>
                  <w:u w:val="single"/>
                  <w:lang w:val="ru-RU"/>
                </w:rPr>
                <w:t>1</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20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86</w:t>
              </w:r>
              <w:r>
                <w:rPr>
                  <w:rFonts w:ascii="Times New Roman" w:hAnsi="Times New Roman"/>
                  <w:color w:val="0000FF"/>
                  <w:u w:val="single"/>
                </w:rPr>
                <w:t>d</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ba</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пейзажной лирики А.С. Пушкина: средства художественной выразительности в стихотворении «Зимняя дорога» и других его стихотворениях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a</w:t>
              </w:r>
              <w:r w:rsidRPr="006F2D59">
                <w:rPr>
                  <w:rFonts w:ascii="Times New Roman" w:hAnsi="Times New Roman"/>
                  <w:color w:val="0000FF"/>
                  <w:u w:val="single"/>
                  <w:lang w:val="ru-RU"/>
                </w:rPr>
                <w:t>78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произведениях А.С. Пушкина. На примере стихотворения «И.И.Пущину»</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8284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«Моё любимое стихотворение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dd</w:t>
              </w:r>
              <w:r w:rsidRPr="006F2D59">
                <w:rPr>
                  <w:rFonts w:ascii="Times New Roman" w:hAnsi="Times New Roman"/>
                  <w:color w:val="0000FF"/>
                  <w:u w:val="single"/>
                  <w:lang w:val="ru-RU"/>
                </w:rPr>
                <w:t>6</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выставки «Произведения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9558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Строфа как элемент композиции стихотворения М.Ю. Лермонтова «Парус»</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9418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9710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лирических произведений М.Ю. Лермонтова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983</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и его волшебного помощника сказки П.П.Ершова «Конёк-Горбунок»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 xml:space="preserve">Тематика авторских стихотворных </w:t>
            </w:r>
            <w:r>
              <w:rPr>
                <w:rFonts w:ascii="Times New Roman" w:hAnsi="Times New Roman"/>
                <w:color w:val="000000"/>
                <w:sz w:val="24"/>
              </w:rPr>
              <w:lastRenderedPageBreak/>
              <w:t>сказок</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00</w:t>
              </w:r>
              <w:r>
                <w:rPr>
                  <w:rFonts w:ascii="Times New Roman" w:hAnsi="Times New Roman"/>
                  <w:color w:val="0000FF"/>
                  <w:u w:val="single"/>
                </w:rPr>
                <w:t>e</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уральскими сказами П.П.Бажова. Сочетание в сказах вымысла и реальности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Народные образы героев сказа П.П.Бажова «Серебряное копытце»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Иллюстрации как отражение сюжета сказов П.П.Бажова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34</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«Литературная сказка»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faec</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c</w:t>
              </w:r>
              <w:r w:rsidRPr="006F2D59">
                <w:rPr>
                  <w:rFonts w:ascii="Times New Roman" w:hAnsi="Times New Roman"/>
                  <w:color w:val="0000FF"/>
                  <w:u w:val="single"/>
                  <w:lang w:val="ru-RU"/>
                </w:rPr>
                <w:t>42</w:t>
              </w:r>
            </w:hyperlink>
            <w:r w:rsidRPr="006F2D59">
              <w:rPr>
                <w:rFonts w:ascii="Times New Roman" w:hAnsi="Times New Roman"/>
                <w:color w:val="000000"/>
                <w:sz w:val="24"/>
                <w:lang w:val="ru-RU"/>
              </w:rPr>
              <w:t xml:space="preserve"> </w:t>
            </w:r>
            <w:hyperlink r:id="rId2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ee</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b</w:t>
              </w:r>
              <w:r w:rsidRPr="006F2D59">
                <w:rPr>
                  <w:rFonts w:ascii="Times New Roman" w:hAnsi="Times New Roman"/>
                  <w:color w:val="0000FF"/>
                  <w:u w:val="single"/>
                  <w:lang w:val="ru-RU"/>
                </w:rPr>
                <w:t>34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61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002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Н.А. Некрасова «Саша»</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11</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21</w:t>
              </w:r>
              <w:r>
                <w:rPr>
                  <w:rFonts w:ascii="Times New Roman" w:hAnsi="Times New Roman"/>
                  <w:color w:val="0000FF"/>
                  <w:u w:val="single"/>
                </w:rPr>
                <w:t>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d</w:t>
              </w:r>
              <w:r w:rsidRPr="006F2D59">
                <w:rPr>
                  <w:rFonts w:ascii="Times New Roman" w:hAnsi="Times New Roman"/>
                  <w:color w:val="0000FF"/>
                  <w:u w:val="single"/>
                  <w:lang w:val="ru-RU"/>
                </w:rPr>
                <w:t>82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Творчество Л.Н. Толстого – великого русского писателя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66</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Басни Л.Н.Толстого: выделение жанровых особенностей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fac</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Чтение научно-познавательных рассказов Л.Н.Толстого. Примеры текста-рассуждения в рассказе «Черепаха»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fab</w:t>
              </w:r>
              <w:r w:rsidRPr="006F2D59">
                <w:rPr>
                  <w:rFonts w:ascii="Times New Roman" w:hAnsi="Times New Roman"/>
                  <w:color w:val="0000FF"/>
                  <w:u w:val="single"/>
                  <w:lang w:val="ru-RU"/>
                </w:rPr>
                <w:t>56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художественных рассказов Л.Н.Толстого. Особенности художественного текста-описания на примере рассказа «Русак»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faa</w:t>
              </w:r>
              <w:r w:rsidRPr="006F2D59">
                <w:rPr>
                  <w:rFonts w:ascii="Times New Roman" w:hAnsi="Times New Roman"/>
                  <w:color w:val="0000FF"/>
                  <w:u w:val="single"/>
                  <w:lang w:val="ru-RU"/>
                </w:rPr>
                <w:t>20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Общее представление о повести </w:t>
            </w:r>
            <w:r w:rsidRPr="006F2D59">
              <w:rPr>
                <w:rFonts w:ascii="Times New Roman" w:hAnsi="Times New Roman"/>
                <w:color w:val="000000"/>
                <w:sz w:val="24"/>
                <w:lang w:val="ru-RU"/>
              </w:rPr>
              <w:lastRenderedPageBreak/>
              <w:t>как эпическом жанре. Знакомство с отрывками из повести Л.Н.Толстого «Детство»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7</w:t>
              </w:r>
              <w:r>
                <w:rPr>
                  <w:rFonts w:ascii="Times New Roman" w:hAnsi="Times New Roman"/>
                  <w:color w:val="0000FF"/>
                  <w:u w:val="single"/>
                </w:rPr>
                <w:t>a</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Роль портрета, интерьера в создании образа героя повести «Детство»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8</w:t>
              </w:r>
              <w:r>
                <w:rPr>
                  <w:rFonts w:ascii="Times New Roman" w:hAnsi="Times New Roman"/>
                  <w:color w:val="0000FF"/>
                  <w:u w:val="single"/>
                </w:rPr>
                <w:t>ae</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 детскими книгами на тему «Книги Л.Н. Толстого для детей»: составление отзыва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ba</w:t>
              </w:r>
              <w:r w:rsidRPr="006F2D59">
                <w:rPr>
                  <w:rFonts w:ascii="Times New Roman" w:hAnsi="Times New Roman"/>
                  <w:color w:val="0000FF"/>
                  <w:u w:val="single"/>
                  <w:lang w:val="ru-RU"/>
                </w:rPr>
                <w:t>28</w:t>
              </w:r>
            </w:hyperlink>
            <w:r w:rsidRPr="006F2D59">
              <w:rPr>
                <w:rFonts w:ascii="Times New Roman" w:hAnsi="Times New Roman"/>
                <w:color w:val="000000"/>
                <w:sz w:val="24"/>
                <w:lang w:val="ru-RU"/>
              </w:rPr>
              <w:t xml:space="preserve"> </w:t>
            </w:r>
            <w:hyperlink r:id="rId2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fad</w:t>
              </w:r>
              <w:r w:rsidRPr="006F2D59">
                <w:rPr>
                  <w:rFonts w:ascii="Times New Roman" w:hAnsi="Times New Roman"/>
                  <w:color w:val="0000FF"/>
                  <w:u w:val="single"/>
                  <w:lang w:val="ru-RU"/>
                </w:rPr>
                <w:t>7</w:t>
              </w:r>
              <w:r>
                <w:rPr>
                  <w:rFonts w:ascii="Times New Roman" w:hAnsi="Times New Roman"/>
                  <w:color w:val="0000FF"/>
                  <w:u w:val="single"/>
                </w:rPr>
                <w:t>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216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31</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43</w:t>
              </w:r>
              <w:r>
                <w:rPr>
                  <w:rFonts w:ascii="Times New Roman" w:hAnsi="Times New Roman"/>
                  <w:color w:val="0000FF"/>
                  <w:u w:val="single"/>
                </w:rPr>
                <w:t>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Взаимоотношения со </w:t>
            </w:r>
            <w:r w:rsidRPr="006F2D59">
              <w:rPr>
                <w:rFonts w:ascii="Times New Roman" w:hAnsi="Times New Roman"/>
                <w:color w:val="000000"/>
                <w:sz w:val="24"/>
                <w:lang w:val="ru-RU"/>
              </w:rPr>
              <w:lastRenderedPageBreak/>
              <w:t>сверстниками – тема рассказа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554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77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Образы героев-детей в рассказе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662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заглавия и главной мысли рассказа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fdb</w:t>
              </w:r>
              <w:r w:rsidRPr="006F2D59">
                <w:rPr>
                  <w:rFonts w:ascii="Times New Roman" w:hAnsi="Times New Roman"/>
                  <w:color w:val="0000FF"/>
                  <w:u w:val="single"/>
                  <w:lang w:val="ru-RU"/>
                </w:rPr>
                <w:t>80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fdcc</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«Не надо врать»</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fded</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Раскрытие главной мысли рассказов М.М. Зощенко «О Лёньке и Миньке». </w:t>
            </w:r>
            <w:r>
              <w:rPr>
                <w:rFonts w:ascii="Times New Roman" w:hAnsi="Times New Roman"/>
                <w:color w:val="000000"/>
                <w:sz w:val="24"/>
              </w:rPr>
              <w:t>На примере рассказа «Тридцать лет спустя»</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fdff</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рассказом К.Г. Паустовского «Корзина с еловыми шишками»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12</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6</w:t>
              </w:r>
              <w:r>
                <w:rPr>
                  <w:rFonts w:ascii="Times New Roman" w:hAnsi="Times New Roman"/>
                  <w:color w:val="0000FF"/>
                  <w:u w:val="single"/>
                </w:rPr>
                <w:t>a</w:t>
              </w:r>
              <w:r w:rsidRPr="006F2D59">
                <w:rPr>
                  <w:rFonts w:ascii="Times New Roman" w:hAnsi="Times New Roman"/>
                  <w:color w:val="0000FF"/>
                  <w:u w:val="single"/>
                  <w:lang w:val="ru-RU"/>
                </w:rPr>
                <w:t>4</w:t>
              </w:r>
            </w:hyperlink>
            <w:r w:rsidRPr="006F2D59">
              <w:rPr>
                <w:rFonts w:ascii="Times New Roman" w:hAnsi="Times New Roman"/>
                <w:color w:val="000000"/>
                <w:sz w:val="24"/>
                <w:lang w:val="ru-RU"/>
              </w:rPr>
              <w:t xml:space="preserve"> </w:t>
            </w:r>
            <w:hyperlink r:id="rId2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256</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Тематическая проверочная работа </w:t>
            </w:r>
            <w:r w:rsidRPr="006F2D59">
              <w:rPr>
                <w:rFonts w:ascii="Times New Roman" w:hAnsi="Times New Roman"/>
                <w:color w:val="000000"/>
                <w:sz w:val="24"/>
                <w:lang w:val="ru-RU"/>
              </w:rPr>
              <w:lastRenderedPageBreak/>
              <w:t>по итогам раздела «Произведения о детях и для детей»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«Герой, который мне больше всего запомнился»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8</w:t>
              </w:r>
              <w:r>
                <w:rPr>
                  <w:rFonts w:ascii="Times New Roman" w:hAnsi="Times New Roman"/>
                  <w:color w:val="0000FF"/>
                  <w:u w:val="single"/>
                </w:rPr>
                <w:t>ec</w:t>
              </w:r>
            </w:hyperlink>
            <w:r w:rsidRPr="006F2D59">
              <w:rPr>
                <w:rFonts w:ascii="Times New Roman" w:hAnsi="Times New Roman"/>
                <w:color w:val="000000"/>
                <w:sz w:val="24"/>
                <w:lang w:val="ru-RU"/>
              </w:rPr>
              <w:t xml:space="preserve"> </w:t>
            </w:r>
            <w:hyperlink r:id="rId2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6</w:t>
              </w:r>
              <w:r>
                <w:rPr>
                  <w:rFonts w:ascii="Times New Roman" w:hAnsi="Times New Roman"/>
                  <w:color w:val="0000FF"/>
                  <w:u w:val="single"/>
                </w:rPr>
                <w:t>ac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420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556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Темы лирических произведений К.Д. Бальмонта. На примере стихотворения «У чудищ»</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7</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создания речевой выразительности в стихотворения К.Д. Бальмонта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682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Образное изображение осени в стихотворении И.А. Бунина «Листопад»</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8</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5</w:t>
              </w:r>
              <w:r>
                <w:rPr>
                  <w:rFonts w:ascii="Times New Roman" w:hAnsi="Times New Roman"/>
                  <w:color w:val="0000FF"/>
                  <w:u w:val="single"/>
                </w:rPr>
                <w:t>e</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 xml:space="preserve">На примере </w:t>
            </w:r>
            <w:r>
              <w:rPr>
                <w:rFonts w:ascii="Times New Roman" w:hAnsi="Times New Roman"/>
                <w:color w:val="000000"/>
                <w:sz w:val="24"/>
              </w:rPr>
              <w:lastRenderedPageBreak/>
              <w:t>стихотворения И.А. Бунина «Детство»</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36</w:t>
              </w:r>
              <w:r>
                <w:rPr>
                  <w:rFonts w:ascii="Times New Roman" w:hAnsi="Times New Roman"/>
                  <w:color w:val="0000FF"/>
                  <w:u w:val="single"/>
                </w:rPr>
                <w:t>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Человек и животные – тема многих произведений писателей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fba</w:t>
              </w:r>
              <w:r w:rsidRPr="006F2D59">
                <w:rPr>
                  <w:rFonts w:ascii="Times New Roman" w:hAnsi="Times New Roman"/>
                  <w:color w:val="0000FF"/>
                  <w:u w:val="single"/>
                  <w:lang w:val="ru-RU"/>
                </w:rPr>
                <w:t>1</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fbb</w:t>
              </w:r>
              <w:r w:rsidRPr="006F2D59">
                <w:rPr>
                  <w:rFonts w:ascii="Times New Roman" w:hAnsi="Times New Roman"/>
                  <w:color w:val="0000FF"/>
                  <w:u w:val="single"/>
                  <w:lang w:val="ru-RU"/>
                </w:rPr>
                <w:t>28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о бережном отношении человека к природе родного края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fbf</w:t>
              </w:r>
              <w:r w:rsidRPr="006F2D59">
                <w:rPr>
                  <w:rFonts w:ascii="Times New Roman" w:hAnsi="Times New Roman"/>
                  <w:color w:val="0000FF"/>
                  <w:u w:val="single"/>
                  <w:lang w:val="ru-RU"/>
                </w:rPr>
                <w:t>6</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0</w:t>
              </w:r>
              <w:r>
                <w:rPr>
                  <w:rFonts w:ascii="Times New Roman" w:hAnsi="Times New Roman"/>
                  <w:color w:val="0000FF"/>
                  <w:u w:val="single"/>
                </w:rPr>
                <w:t>aa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Человек и его отношения с животными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7</w:t>
              </w:r>
              <w:r>
                <w:rPr>
                  <w:rFonts w:ascii="Times New Roman" w:hAnsi="Times New Roman"/>
                  <w:color w:val="0000FF"/>
                  <w:u w:val="single"/>
                </w:rPr>
                <w:t>bc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автора в рассказе В.П. Астафьев «Капалуха»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30</w:t>
              </w:r>
              <w:r>
                <w:rPr>
                  <w:rFonts w:ascii="Times New Roman" w:hAnsi="Times New Roman"/>
                  <w:color w:val="0000FF"/>
                  <w:u w:val="single"/>
                </w:rPr>
                <w:t>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М.М. Пришвин- певец русской природы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fce</w:t>
              </w:r>
              <w:r w:rsidRPr="006F2D59">
                <w:rPr>
                  <w:rFonts w:ascii="Times New Roman" w:hAnsi="Times New Roman"/>
                  <w:color w:val="0000FF"/>
                  <w:u w:val="single"/>
                  <w:lang w:val="ru-RU"/>
                </w:rPr>
                <w:t>92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Авторское мастерство создания образов героев-животных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fcd</w:t>
              </w:r>
              <w:r w:rsidRPr="006F2D59">
                <w:rPr>
                  <w:rFonts w:ascii="Times New Roman" w:hAnsi="Times New Roman"/>
                  <w:color w:val="0000FF"/>
                  <w:u w:val="single"/>
                  <w:lang w:val="ru-RU"/>
                </w:rPr>
                <w:t>02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102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взаимоотношения человека и животного – тема многих произведений литературы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1</w:t>
              </w:r>
              <w:r>
                <w:rPr>
                  <w:rFonts w:ascii="Times New Roman" w:hAnsi="Times New Roman"/>
                  <w:color w:val="0000FF"/>
                  <w:u w:val="single"/>
                </w:rPr>
                <w:t>b</w:t>
              </w:r>
              <w:r w:rsidRPr="006F2D59">
                <w:rPr>
                  <w:rFonts w:ascii="Times New Roman" w:hAnsi="Times New Roman"/>
                  <w:color w:val="0000FF"/>
                  <w:u w:val="single"/>
                  <w:lang w:val="ru-RU"/>
                </w:rPr>
                <w:t>8</w:t>
              </w:r>
            </w:hyperlink>
            <w:r w:rsidRPr="006F2D59">
              <w:rPr>
                <w:rFonts w:ascii="Times New Roman" w:hAnsi="Times New Roman"/>
                <w:color w:val="000000"/>
                <w:sz w:val="24"/>
                <w:lang w:val="ru-RU"/>
              </w:rPr>
              <w:t xml:space="preserve"> </w:t>
            </w:r>
            <w:hyperlink r:id="rId2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0</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«Произведения о животных и родной природе»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Писатели – авторы произведений о животных: выставка книг</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9</w:t>
              </w:r>
              <w:r>
                <w:rPr>
                  <w:rFonts w:ascii="Times New Roman" w:hAnsi="Times New Roman"/>
                  <w:color w:val="0000FF"/>
                  <w:u w:val="single"/>
                </w:rPr>
                <w:t>fa</w:t>
              </w:r>
            </w:hyperlink>
            <w:r w:rsidRPr="006F2D59">
              <w:rPr>
                <w:rFonts w:ascii="Times New Roman" w:hAnsi="Times New Roman"/>
                <w:color w:val="000000"/>
                <w:sz w:val="24"/>
                <w:lang w:val="ru-RU"/>
              </w:rPr>
              <w:t xml:space="preserve"> </w:t>
            </w:r>
            <w:hyperlink r:id="rId2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5</w:t>
              </w:r>
              <w:r>
                <w:rPr>
                  <w:rFonts w:ascii="Times New Roman" w:hAnsi="Times New Roman"/>
                  <w:color w:val="0000FF"/>
                  <w:u w:val="single"/>
                </w:rPr>
                <w:t>f</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пьесой как жанром литературы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7</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8</w:t>
              </w:r>
              <w:r>
                <w:rPr>
                  <w:rFonts w:ascii="Times New Roman" w:hAnsi="Times New Roman"/>
                  <w:color w:val="0000FF"/>
                  <w:u w:val="single"/>
                </w:rPr>
                <w:t>dc</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пьесой-сказкой С.Я. Маршака «Двенадцать месяцев»: сюжет</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9</w:t>
              </w:r>
              <w:r>
                <w:rPr>
                  <w:rFonts w:ascii="Times New Roman" w:hAnsi="Times New Roman"/>
                  <w:color w:val="0000FF"/>
                  <w:u w:val="single"/>
                </w:rPr>
                <w:t>ea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действующих лиц в пьесе -сказке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feb</w:t>
              </w:r>
              <w:r w:rsidRPr="006F2D59">
                <w:rPr>
                  <w:rFonts w:ascii="Times New Roman" w:hAnsi="Times New Roman"/>
                  <w:color w:val="0000FF"/>
                  <w:u w:val="single"/>
                  <w:lang w:val="ru-RU"/>
                </w:rPr>
                <w:t>52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Понимание содержания и назначения авторских ремарок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fecba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Лирические произведения С.Я.Маршака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С.Я.Маршак - писатель и переводчик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afd</w:t>
              </w:r>
              <w:r w:rsidRPr="006F2D59">
                <w:rPr>
                  <w:rFonts w:ascii="Times New Roman" w:hAnsi="Times New Roman"/>
                  <w:color w:val="0000FF"/>
                  <w:u w:val="single"/>
                  <w:lang w:val="ru-RU"/>
                </w:rPr>
                <w:t>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 Работа с </w:t>
            </w:r>
            <w:r w:rsidRPr="006F2D59">
              <w:rPr>
                <w:rFonts w:ascii="Times New Roman" w:hAnsi="Times New Roman"/>
                <w:color w:val="000000"/>
                <w:sz w:val="24"/>
                <w:lang w:val="ru-RU"/>
              </w:rPr>
              <w:lastRenderedPageBreak/>
              <w:t>детскими книгами "Произведения С.Я.Маршака"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7</w:t>
              </w:r>
              <w:r>
                <w:rPr>
                  <w:rFonts w:ascii="Times New Roman" w:hAnsi="Times New Roman"/>
                  <w:color w:val="0000FF"/>
                  <w:u w:val="single"/>
                </w:rPr>
                <w:t>ee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113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fede</w:t>
              </w:r>
              <w:r w:rsidRPr="006F2D59">
                <w:rPr>
                  <w:rFonts w:ascii="Times New Roman" w:hAnsi="Times New Roman"/>
                  <w:color w:val="0000FF"/>
                  <w:u w:val="single"/>
                  <w:lang w:val="ru-RU"/>
                </w:rPr>
                <w:t>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Характеристика героев юмористических произведений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fef</w:t>
              </w:r>
              <w:r w:rsidRPr="006F2D59">
                <w:rPr>
                  <w:rFonts w:ascii="Times New Roman" w:hAnsi="Times New Roman"/>
                  <w:color w:val="0000FF"/>
                  <w:u w:val="single"/>
                  <w:lang w:val="ru-RU"/>
                </w:rPr>
                <w:t>08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214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выразительности текста юмористического содержания: гипербола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336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44</w:t>
              </w:r>
              <w:r>
                <w:rPr>
                  <w:rFonts w:ascii="Times New Roman" w:hAnsi="Times New Roman"/>
                  <w:color w:val="0000FF"/>
                  <w:u w:val="single"/>
                </w:rPr>
                <w:t>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экранизацией произведений юмористических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08300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 «Юмористические произведения для детей»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36</w:t>
              </w:r>
              <w:r>
                <w:rPr>
                  <w:rFonts w:ascii="Times New Roman" w:hAnsi="Times New Roman"/>
                  <w:color w:val="0000FF"/>
                  <w:u w:val="single"/>
                </w:rPr>
                <w:t>e</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Знакомство с детскими журналами: «Весёлые картинки», «Мурзилка» и другие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bee</w:t>
              </w:r>
              <w:r w:rsidRPr="006F2D59">
                <w:rPr>
                  <w:rFonts w:ascii="Times New Roman" w:hAnsi="Times New Roman"/>
                  <w:color w:val="0000FF"/>
                  <w:u w:val="single"/>
                  <w:lang w:val="ru-RU"/>
                </w:rPr>
                <w:t>2</w:t>
              </w:r>
            </w:hyperlink>
            <w:r w:rsidRPr="006F2D59">
              <w:rPr>
                <w:rFonts w:ascii="Times New Roman" w:hAnsi="Times New Roman"/>
                <w:color w:val="000000"/>
                <w:sz w:val="24"/>
                <w:lang w:val="ru-RU"/>
              </w:rPr>
              <w:t xml:space="preserve"> </w:t>
            </w:r>
            <w:hyperlink r:id="rId2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906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Зарубежные писатели-сказочники: раскрытие главной мысли и </w:t>
            </w:r>
            <w:r w:rsidRPr="006F2D59">
              <w:rPr>
                <w:rFonts w:ascii="Times New Roman" w:hAnsi="Times New Roman"/>
                <w:color w:val="000000"/>
                <w:sz w:val="24"/>
                <w:lang w:val="ru-RU"/>
              </w:rPr>
              <w:lastRenderedPageBreak/>
              <w:t>особенности композиции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087</w:t>
              </w:r>
              <w:r>
                <w:rPr>
                  <w:rFonts w:ascii="Times New Roman" w:hAnsi="Times New Roman"/>
                  <w:color w:val="0000FF"/>
                  <w:u w:val="single"/>
                </w:rPr>
                <w:t>e</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построения (композиция) волшебной сказки: составление плана. </w:t>
            </w:r>
            <w:r>
              <w:rPr>
                <w:rFonts w:ascii="Times New Roman" w:hAnsi="Times New Roman"/>
                <w:color w:val="000000"/>
                <w:sz w:val="24"/>
              </w:rPr>
              <w:t>На примере сказок зарубежных писателей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w:t>
              </w:r>
              <w:r>
                <w:rPr>
                  <w:rFonts w:ascii="Times New Roman" w:hAnsi="Times New Roman"/>
                  <w:color w:val="0000FF"/>
                  <w:u w:val="single"/>
                </w:rPr>
                <w:t>b</w:t>
              </w:r>
              <w:r w:rsidRPr="006F2D59">
                <w:rPr>
                  <w:rFonts w:ascii="Times New Roman" w:hAnsi="Times New Roman"/>
                  <w:color w:val="0000FF"/>
                  <w:u w:val="single"/>
                  <w:lang w:val="ru-RU"/>
                </w:rPr>
                <w:t>2</w:t>
              </w:r>
              <w:r>
                <w:rPr>
                  <w:rFonts w:ascii="Times New Roman" w:hAnsi="Times New Roman"/>
                  <w:color w:val="0000FF"/>
                  <w:u w:val="single"/>
                </w:rPr>
                <w:t>a</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Персонаж-повествователь в произведениях зарубежных писателей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097</w:t>
              </w:r>
              <w:r>
                <w:rPr>
                  <w:rFonts w:ascii="Times New Roman" w:hAnsi="Times New Roman"/>
                  <w:color w:val="0000FF"/>
                  <w:u w:val="single"/>
                </w:rPr>
                <w:t>d</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сюжета «Путешествия Гулливера» Джонатана Свифта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08986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w:t>
              </w:r>
              <w:r>
                <w:rPr>
                  <w:rFonts w:ascii="Times New Roman" w:hAnsi="Times New Roman"/>
                  <w:color w:val="0000FF"/>
                  <w:u w:val="single"/>
                </w:rPr>
                <w:t>cb</w:t>
              </w:r>
              <w:r w:rsidRPr="006F2D59">
                <w:rPr>
                  <w:rFonts w:ascii="Times New Roman" w:hAnsi="Times New Roman"/>
                  <w:color w:val="0000FF"/>
                  <w:u w:val="single"/>
                  <w:lang w:val="ru-RU"/>
                </w:rPr>
                <w:t>0</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героя в произведении Марк Твена «Том Сойер»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09502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отдельных эпизодов произведения Марк Твена «Том Сойер» (отдельные главы): средства создания комического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09372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Книги зарубежных писателей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09674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ценности чтения для учёбы и жизни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7</w:t>
              </w:r>
              <w:r>
                <w:rPr>
                  <w:rFonts w:ascii="Times New Roman" w:hAnsi="Times New Roman"/>
                  <w:color w:val="0000FF"/>
                  <w:u w:val="single"/>
                </w:rPr>
                <w:t>c</w:t>
              </w:r>
              <w:r w:rsidRPr="006F2D59">
                <w:rPr>
                  <w:rFonts w:ascii="Times New Roman" w:hAnsi="Times New Roman"/>
                  <w:color w:val="0000FF"/>
                  <w:u w:val="single"/>
                  <w:lang w:val="ru-RU"/>
                </w:rPr>
                <w:t>0</w:t>
              </w:r>
            </w:hyperlink>
            <w:r w:rsidRPr="006F2D59">
              <w:rPr>
                <w:rFonts w:ascii="Times New Roman" w:hAnsi="Times New Roman"/>
                <w:color w:val="000000"/>
                <w:sz w:val="24"/>
                <w:lang w:val="ru-RU"/>
              </w:rPr>
              <w:t xml:space="preserve"> </w:t>
            </w:r>
            <w:hyperlink r:id="rId2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1</w:t>
              </w:r>
              <w:r>
                <w:rPr>
                  <w:rFonts w:ascii="Times New Roman" w:hAnsi="Times New Roman"/>
                  <w:color w:val="0000FF"/>
                  <w:u w:val="single"/>
                </w:rPr>
                <w:t>c</w:t>
              </w:r>
              <w:r w:rsidRPr="006F2D59">
                <w:rPr>
                  <w:rFonts w:ascii="Times New Roman" w:hAnsi="Times New Roman"/>
                  <w:color w:val="0000FF"/>
                  <w:u w:val="single"/>
                  <w:lang w:val="ru-RU"/>
                </w:rPr>
                <w:t>2</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Книга как источник информации. </w:t>
            </w:r>
            <w:r w:rsidRPr="006F2D59">
              <w:rPr>
                <w:rFonts w:ascii="Times New Roman" w:hAnsi="Times New Roman"/>
                <w:color w:val="000000"/>
                <w:sz w:val="24"/>
                <w:lang w:val="ru-RU"/>
              </w:rPr>
              <w:lastRenderedPageBreak/>
              <w:t>Виды информации в книге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131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словарём: поиск необходимой информации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348</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Книги о приключениях и фантастике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aa</w:t>
              </w:r>
              <w:r w:rsidRPr="006F2D59">
                <w:rPr>
                  <w:rFonts w:ascii="Times New Roman" w:hAnsi="Times New Roman"/>
                  <w:color w:val="0000FF"/>
                  <w:u w:val="single"/>
                  <w:lang w:val="ru-RU"/>
                </w:rPr>
                <w:t>06</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"Моя любимая книга"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234</w:t>
              </w:r>
            </w:hyperlink>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современными изданиями периодической печати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11</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Проверочная работа по итогам изученного в 4 классе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9D2B74">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Рекомендации по летнему чтению. Правила читателя и способы выбора книги (тематический, систематический каталог)</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902</w:t>
              </w:r>
            </w:hyperlink>
            <w:r w:rsidRPr="006F2D59">
              <w:rPr>
                <w:rFonts w:ascii="Times New Roman" w:hAnsi="Times New Roman"/>
                <w:color w:val="000000"/>
                <w:sz w:val="24"/>
                <w:lang w:val="ru-RU"/>
              </w:rPr>
              <w:t xml:space="preserve"> </w:t>
            </w:r>
            <w:hyperlink r:id="rId3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45</w:t>
              </w:r>
              <w:r>
                <w:rPr>
                  <w:rFonts w:ascii="Times New Roman" w:hAnsi="Times New Roman"/>
                  <w:color w:val="0000FF"/>
                  <w:u w:val="single"/>
                </w:rPr>
                <w:t>a</w:t>
              </w:r>
            </w:hyperlink>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 </w:t>
            </w:r>
          </w:p>
        </w:tc>
        <w:tc>
          <w:tcPr>
            <w:tcW w:w="163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bookmarkStart w:id="89" w:name="block-5656093"/>
      <w:bookmarkEnd w:id="88"/>
      <w:r>
        <w:rPr>
          <w:rFonts w:ascii="Times New Roman" w:hAnsi="Times New Roman"/>
          <w:b/>
          <w:color w:val="000000"/>
          <w:sz w:val="28"/>
        </w:rPr>
        <w:lastRenderedPageBreak/>
        <w:t>УЧЕБНО-МЕТОДИЧЕСКОЕ ОБЕСПЕЧЕНИЕ ОБРАЗОВАТЕЛЬНОГО ПРОЦЕССА</w:t>
      </w:r>
    </w:p>
    <w:p w:rsidR="00EE2CD1" w:rsidRDefault="006F2D59">
      <w:pPr>
        <w:spacing w:after="0" w:line="480" w:lineRule="auto"/>
        <w:ind w:left="120"/>
      </w:pPr>
      <w:r>
        <w:rPr>
          <w:rFonts w:ascii="Times New Roman" w:hAnsi="Times New Roman"/>
          <w:b/>
          <w:color w:val="000000"/>
          <w:sz w:val="28"/>
        </w:rPr>
        <w:t>ОБЯЗАТЕЛЬНЫЕ УЧЕБНЫЕ МАТЕРИАЛЫ ДЛЯ УЧЕНИКА</w:t>
      </w:r>
    </w:p>
    <w:p w:rsidR="00EE2CD1" w:rsidRDefault="006F2D59">
      <w:pPr>
        <w:spacing w:after="0" w:line="480" w:lineRule="auto"/>
        <w:ind w:left="120"/>
      </w:pPr>
      <w:r>
        <w:rPr>
          <w:rFonts w:ascii="Times New Roman" w:hAnsi="Times New Roman"/>
          <w:color w:val="000000"/>
          <w:sz w:val="28"/>
        </w:rPr>
        <w:t>​‌‌​</w:t>
      </w:r>
    </w:p>
    <w:p w:rsidR="00EE2CD1" w:rsidRDefault="006F2D59">
      <w:pPr>
        <w:spacing w:after="0" w:line="480" w:lineRule="auto"/>
        <w:ind w:left="120"/>
      </w:pPr>
      <w:r>
        <w:rPr>
          <w:rFonts w:ascii="Times New Roman" w:hAnsi="Times New Roman"/>
          <w:color w:val="000000"/>
          <w:sz w:val="28"/>
        </w:rPr>
        <w:t>​‌‌</w:t>
      </w:r>
    </w:p>
    <w:p w:rsidR="00EE2CD1" w:rsidRDefault="006F2D59">
      <w:pPr>
        <w:spacing w:after="0"/>
        <w:ind w:left="120"/>
      </w:pPr>
      <w:r>
        <w:rPr>
          <w:rFonts w:ascii="Times New Roman" w:hAnsi="Times New Roman"/>
          <w:color w:val="000000"/>
          <w:sz w:val="28"/>
        </w:rPr>
        <w:t>​</w:t>
      </w:r>
    </w:p>
    <w:p w:rsidR="00EE2CD1" w:rsidRDefault="006F2D59">
      <w:pPr>
        <w:spacing w:after="0" w:line="480" w:lineRule="auto"/>
        <w:ind w:left="120"/>
      </w:pPr>
      <w:r>
        <w:rPr>
          <w:rFonts w:ascii="Times New Roman" w:hAnsi="Times New Roman"/>
          <w:b/>
          <w:color w:val="000000"/>
          <w:sz w:val="28"/>
        </w:rPr>
        <w:t>МЕТОДИЧЕСКИЕ МАТЕРИАЛЫ ДЛЯ УЧИТЕЛЯ</w:t>
      </w:r>
    </w:p>
    <w:p w:rsidR="00EE2CD1" w:rsidRDefault="006F2D59">
      <w:pPr>
        <w:spacing w:after="0" w:line="480" w:lineRule="auto"/>
        <w:ind w:left="120"/>
      </w:pPr>
      <w:r>
        <w:rPr>
          <w:rFonts w:ascii="Times New Roman" w:hAnsi="Times New Roman"/>
          <w:color w:val="000000"/>
          <w:sz w:val="28"/>
        </w:rPr>
        <w:t>​‌‌​</w:t>
      </w:r>
    </w:p>
    <w:p w:rsidR="00EE2CD1" w:rsidRDefault="00EE2CD1">
      <w:pPr>
        <w:spacing w:after="0"/>
        <w:ind w:left="120"/>
      </w:pPr>
    </w:p>
    <w:p w:rsidR="00EE2CD1" w:rsidRPr="006F2D59" w:rsidRDefault="006F2D59">
      <w:pPr>
        <w:spacing w:after="0" w:line="480" w:lineRule="auto"/>
        <w:ind w:left="120"/>
        <w:rPr>
          <w:lang w:val="ru-RU"/>
        </w:rPr>
      </w:pPr>
      <w:r w:rsidRPr="006F2D59">
        <w:rPr>
          <w:rFonts w:ascii="Times New Roman" w:hAnsi="Times New Roman"/>
          <w:b/>
          <w:color w:val="000000"/>
          <w:sz w:val="28"/>
          <w:lang w:val="ru-RU"/>
        </w:rPr>
        <w:t>ЦИФРОВЫЕ ОБРАЗОВАТЕЛЬНЫЕ РЕСУРСЫ И РЕСУРСЫ СЕТИ ИНТЕРНЕТ</w:t>
      </w:r>
    </w:p>
    <w:p w:rsidR="00EE2CD1" w:rsidRPr="006B4D86" w:rsidRDefault="006F2D59" w:rsidP="006B4D86">
      <w:pPr>
        <w:spacing w:after="0" w:line="480" w:lineRule="auto"/>
        <w:ind w:left="120"/>
        <w:rPr>
          <w:lang w:val="ru-RU"/>
        </w:rPr>
        <w:sectPr w:rsidR="00EE2CD1" w:rsidRPr="006B4D86">
          <w:pgSz w:w="11906" w:h="16383"/>
          <w:pgMar w:top="1134" w:right="850" w:bottom="1134" w:left="1701" w:header="720" w:footer="720" w:gutter="0"/>
          <w:cols w:space="720"/>
        </w:sectPr>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bookmarkEnd w:id="89"/>
    <w:p w:rsidR="00B13215" w:rsidRPr="006B4D86" w:rsidRDefault="00B13215">
      <w:pPr>
        <w:rPr>
          <w:lang w:val="ru-RU"/>
        </w:rPr>
      </w:pPr>
    </w:p>
    <w:sectPr w:rsidR="00B13215" w:rsidRPr="006B4D86" w:rsidSect="00EE2CD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336059"/>
    <w:multiLevelType w:val="multilevel"/>
    <w:tmpl w:val="FF0897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8F397F"/>
    <w:multiLevelType w:val="multilevel"/>
    <w:tmpl w:val="0D864C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4D3C94"/>
    <w:multiLevelType w:val="multilevel"/>
    <w:tmpl w:val="87DA39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CD248F"/>
    <w:multiLevelType w:val="multilevel"/>
    <w:tmpl w:val="57DADD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2C4775"/>
    <w:multiLevelType w:val="multilevel"/>
    <w:tmpl w:val="13527C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03204FB"/>
    <w:multiLevelType w:val="multilevel"/>
    <w:tmpl w:val="97E470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0652344"/>
    <w:multiLevelType w:val="multilevel"/>
    <w:tmpl w:val="1C4ABB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09D1991"/>
    <w:multiLevelType w:val="multilevel"/>
    <w:tmpl w:val="042EC2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141266F"/>
    <w:multiLevelType w:val="multilevel"/>
    <w:tmpl w:val="697643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594035D"/>
    <w:multiLevelType w:val="multilevel"/>
    <w:tmpl w:val="6B88DC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C0D4784"/>
    <w:multiLevelType w:val="multilevel"/>
    <w:tmpl w:val="C0D8B7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CA52B70"/>
    <w:multiLevelType w:val="multilevel"/>
    <w:tmpl w:val="461629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63C7473"/>
    <w:multiLevelType w:val="multilevel"/>
    <w:tmpl w:val="6A90B1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9CD6228"/>
    <w:multiLevelType w:val="multilevel"/>
    <w:tmpl w:val="AA2CDF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0514338"/>
    <w:multiLevelType w:val="multilevel"/>
    <w:tmpl w:val="15745D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7CD7A88"/>
    <w:multiLevelType w:val="multilevel"/>
    <w:tmpl w:val="ED64C7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D005BD9"/>
    <w:multiLevelType w:val="multilevel"/>
    <w:tmpl w:val="B6FC7E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2050B28"/>
    <w:multiLevelType w:val="multilevel"/>
    <w:tmpl w:val="662888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22969B2"/>
    <w:multiLevelType w:val="multilevel"/>
    <w:tmpl w:val="4B36E1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2E92D91"/>
    <w:multiLevelType w:val="multilevel"/>
    <w:tmpl w:val="A64AF9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8483B4F"/>
    <w:multiLevelType w:val="multilevel"/>
    <w:tmpl w:val="E9504C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9CC5E67"/>
    <w:multiLevelType w:val="multilevel"/>
    <w:tmpl w:val="9C5AC0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E560DC7"/>
    <w:multiLevelType w:val="multilevel"/>
    <w:tmpl w:val="67CEE0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EEB416B"/>
    <w:multiLevelType w:val="multilevel"/>
    <w:tmpl w:val="DAE646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4F7B685E"/>
    <w:multiLevelType w:val="multilevel"/>
    <w:tmpl w:val="3886C2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16D7ADA"/>
    <w:multiLevelType w:val="multilevel"/>
    <w:tmpl w:val="7C94D5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3873A0C"/>
    <w:multiLevelType w:val="multilevel"/>
    <w:tmpl w:val="2DA6A7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5265186"/>
    <w:multiLevelType w:val="multilevel"/>
    <w:tmpl w:val="835CC7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5C81DA6"/>
    <w:multiLevelType w:val="multilevel"/>
    <w:tmpl w:val="62AE04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A2923CC"/>
    <w:multiLevelType w:val="multilevel"/>
    <w:tmpl w:val="22206D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E6B6830"/>
    <w:multiLevelType w:val="multilevel"/>
    <w:tmpl w:val="6CD003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64F4330"/>
    <w:multiLevelType w:val="multilevel"/>
    <w:tmpl w:val="90D6E4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6CF12DEC"/>
    <w:multiLevelType w:val="multilevel"/>
    <w:tmpl w:val="031482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1715EEB"/>
    <w:multiLevelType w:val="hybridMultilevel"/>
    <w:tmpl w:val="0696FC3E"/>
    <w:lvl w:ilvl="0" w:tplc="02361250">
      <w:start w:val="1"/>
      <w:numFmt w:val="decimal"/>
      <w:lvlText w:val="%1-"/>
      <w:lvlJc w:val="left"/>
      <w:pPr>
        <w:ind w:left="480" w:hanging="360"/>
      </w:pPr>
      <w:rPr>
        <w:rFonts w:hint="default"/>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4" w15:restartNumberingAfterBreak="0">
    <w:nsid w:val="783A0EF5"/>
    <w:multiLevelType w:val="multilevel"/>
    <w:tmpl w:val="187EE0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93F34E3"/>
    <w:multiLevelType w:val="multilevel"/>
    <w:tmpl w:val="3CAAD3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C3B32C6"/>
    <w:multiLevelType w:val="multilevel"/>
    <w:tmpl w:val="3D183C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7C970659"/>
    <w:multiLevelType w:val="multilevel"/>
    <w:tmpl w:val="7A34A8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5"/>
  </w:num>
  <w:num w:numId="2">
    <w:abstractNumId w:val="36"/>
  </w:num>
  <w:num w:numId="3">
    <w:abstractNumId w:val="3"/>
  </w:num>
  <w:num w:numId="4">
    <w:abstractNumId w:val="35"/>
  </w:num>
  <w:num w:numId="5">
    <w:abstractNumId w:val="18"/>
  </w:num>
  <w:num w:numId="6">
    <w:abstractNumId w:val="1"/>
  </w:num>
  <w:num w:numId="7">
    <w:abstractNumId w:val="16"/>
  </w:num>
  <w:num w:numId="8">
    <w:abstractNumId w:val="6"/>
  </w:num>
  <w:num w:numId="9">
    <w:abstractNumId w:val="32"/>
  </w:num>
  <w:num w:numId="10">
    <w:abstractNumId w:val="30"/>
  </w:num>
  <w:num w:numId="11">
    <w:abstractNumId w:val="29"/>
  </w:num>
  <w:num w:numId="12">
    <w:abstractNumId w:val="19"/>
  </w:num>
  <w:num w:numId="13">
    <w:abstractNumId w:val="28"/>
  </w:num>
  <w:num w:numId="14">
    <w:abstractNumId w:val="13"/>
  </w:num>
  <w:num w:numId="15">
    <w:abstractNumId w:val="22"/>
  </w:num>
  <w:num w:numId="16">
    <w:abstractNumId w:val="4"/>
  </w:num>
  <w:num w:numId="17">
    <w:abstractNumId w:val="0"/>
  </w:num>
  <w:num w:numId="18">
    <w:abstractNumId w:val="2"/>
  </w:num>
  <w:num w:numId="19">
    <w:abstractNumId w:val="9"/>
  </w:num>
  <w:num w:numId="20">
    <w:abstractNumId w:val="10"/>
  </w:num>
  <w:num w:numId="21">
    <w:abstractNumId w:val="34"/>
  </w:num>
  <w:num w:numId="22">
    <w:abstractNumId w:val="11"/>
  </w:num>
  <w:num w:numId="23">
    <w:abstractNumId w:val="27"/>
  </w:num>
  <w:num w:numId="24">
    <w:abstractNumId w:val="12"/>
  </w:num>
  <w:num w:numId="25">
    <w:abstractNumId w:val="24"/>
  </w:num>
  <w:num w:numId="26">
    <w:abstractNumId w:val="14"/>
  </w:num>
  <w:num w:numId="27">
    <w:abstractNumId w:val="7"/>
  </w:num>
  <w:num w:numId="28">
    <w:abstractNumId w:val="26"/>
  </w:num>
  <w:num w:numId="29">
    <w:abstractNumId w:val="8"/>
  </w:num>
  <w:num w:numId="30">
    <w:abstractNumId w:val="15"/>
  </w:num>
  <w:num w:numId="31">
    <w:abstractNumId w:val="31"/>
  </w:num>
  <w:num w:numId="32">
    <w:abstractNumId w:val="20"/>
  </w:num>
  <w:num w:numId="33">
    <w:abstractNumId w:val="37"/>
  </w:num>
  <w:num w:numId="34">
    <w:abstractNumId w:val="17"/>
  </w:num>
  <w:num w:numId="35">
    <w:abstractNumId w:val="5"/>
  </w:num>
  <w:num w:numId="36">
    <w:abstractNumId w:val="23"/>
  </w:num>
  <w:num w:numId="37">
    <w:abstractNumId w:val="21"/>
  </w:num>
  <w:num w:numId="3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hideSpelling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2CD1"/>
    <w:rsid w:val="002D1CE6"/>
    <w:rsid w:val="00330CA8"/>
    <w:rsid w:val="0046602D"/>
    <w:rsid w:val="004A5FC0"/>
    <w:rsid w:val="005462D8"/>
    <w:rsid w:val="00570DBA"/>
    <w:rsid w:val="00581808"/>
    <w:rsid w:val="006B4D86"/>
    <w:rsid w:val="006F2D59"/>
    <w:rsid w:val="009D2B74"/>
    <w:rsid w:val="00AF64E8"/>
    <w:rsid w:val="00B07E6E"/>
    <w:rsid w:val="00B1023C"/>
    <w:rsid w:val="00B13215"/>
    <w:rsid w:val="00C42FD7"/>
    <w:rsid w:val="00CF3939"/>
    <w:rsid w:val="00EA4BA7"/>
    <w:rsid w:val="00EE2CD1"/>
    <w:rsid w:val="00FF1F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3692019-7920-4D3E-A100-3DD0A815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EE2CD1"/>
    <w:rPr>
      <w:color w:val="0000FF" w:themeColor="hyperlink"/>
      <w:u w:val="single"/>
    </w:rPr>
  </w:style>
  <w:style w:type="table" w:styleId="ac">
    <w:name w:val="Table Grid"/>
    <w:basedOn w:val="a1"/>
    <w:uiPriority w:val="59"/>
    <w:rsid w:val="00EE2CD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99"/>
    <w:unhideWhenUsed/>
    <w:rsid w:val="00CF3939"/>
    <w:pPr>
      <w:ind w:left="720"/>
      <w:contextualSpacing/>
    </w:pPr>
  </w:style>
  <w:style w:type="paragraph" w:styleId="af">
    <w:name w:val="Balloon Text"/>
    <w:basedOn w:val="a"/>
    <w:link w:val="af0"/>
    <w:uiPriority w:val="99"/>
    <w:semiHidden/>
    <w:unhideWhenUsed/>
    <w:rsid w:val="009D2B74"/>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9D2B7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bc514ba" TargetMode="External"/><Relationship Id="rId299" Type="http://schemas.openxmlformats.org/officeDocument/2006/relationships/hyperlink" Target="https://m.edsoo.ru/f2a0c234" TargetMode="External"/><Relationship Id="rId303" Type="http://schemas.openxmlformats.org/officeDocument/2006/relationships/fontTable" Target="fontTable.xml"/><Relationship Id="rId21" Type="http://schemas.openxmlformats.org/officeDocument/2006/relationships/hyperlink" Target="https://m.edsoo.ru/7f412cec" TargetMode="External"/><Relationship Id="rId42" Type="http://schemas.openxmlformats.org/officeDocument/2006/relationships/hyperlink" Target="https://m.edsoo.ru/8bc4861c" TargetMode="External"/><Relationship Id="rId63" Type="http://schemas.openxmlformats.org/officeDocument/2006/relationships/hyperlink" Target="https://m.edsoo.ru/8bc4bc7c" TargetMode="External"/><Relationship Id="rId84" Type="http://schemas.openxmlformats.org/officeDocument/2006/relationships/hyperlink" Target="https://m.edsoo.ru/8bc4d43c" TargetMode="External"/><Relationship Id="rId138" Type="http://schemas.openxmlformats.org/officeDocument/2006/relationships/hyperlink" Target="https://m.edsoo.ru/8bc53850" TargetMode="External"/><Relationship Id="rId159" Type="http://schemas.openxmlformats.org/officeDocument/2006/relationships/hyperlink" Target="https://m.edsoo.ru/f29f4422" TargetMode="External"/><Relationship Id="rId170" Type="http://schemas.openxmlformats.org/officeDocument/2006/relationships/hyperlink" Target="https://m.edsoo.ru/f2a09ae8" TargetMode="External"/><Relationship Id="rId191" Type="http://schemas.openxmlformats.org/officeDocument/2006/relationships/hyperlink" Target="https://m.edsoo.ru/f2a09c64" TargetMode="External"/><Relationship Id="rId205" Type="http://schemas.openxmlformats.org/officeDocument/2006/relationships/hyperlink" Target="https://m.edsoo.ru/f29f8b1c" TargetMode="External"/><Relationship Id="rId226" Type="http://schemas.openxmlformats.org/officeDocument/2006/relationships/hyperlink" Target="https://m.edsoo.ru/f29f9d82" TargetMode="External"/><Relationship Id="rId247" Type="http://schemas.openxmlformats.org/officeDocument/2006/relationships/hyperlink" Target="https://m.edsoo.ru/f2a0c8ec" TargetMode="External"/><Relationship Id="rId107" Type="http://schemas.openxmlformats.org/officeDocument/2006/relationships/hyperlink" Target="https://m.edsoo.ru/8bc4fc6e" TargetMode="External"/><Relationship Id="rId268" Type="http://schemas.openxmlformats.org/officeDocument/2006/relationships/hyperlink" Target="https://m.edsoo.ru/f29fc5f0" TargetMode="External"/><Relationship Id="rId289" Type="http://schemas.openxmlformats.org/officeDocument/2006/relationships/hyperlink" Target="https://m.edsoo.ru/f2a08986" TargetMode="External"/><Relationship Id="rId11" Type="http://schemas.openxmlformats.org/officeDocument/2006/relationships/hyperlink" Target="https://m.edsoo.ru/7f411a40" TargetMode="External"/><Relationship Id="rId32" Type="http://schemas.openxmlformats.org/officeDocument/2006/relationships/hyperlink" Target="https://m.edsoo.ru/7f412cec" TargetMode="External"/><Relationship Id="rId53" Type="http://schemas.openxmlformats.org/officeDocument/2006/relationships/hyperlink" Target="https://m.edsoo.ru/8bc48ab8" TargetMode="External"/><Relationship Id="rId74" Type="http://schemas.openxmlformats.org/officeDocument/2006/relationships/hyperlink" Target="https://m.edsoo.ru/8bc4d072" TargetMode="External"/><Relationship Id="rId128" Type="http://schemas.openxmlformats.org/officeDocument/2006/relationships/hyperlink" Target="https://m.edsoo.ru/8bc52bd0" TargetMode="External"/><Relationship Id="rId149" Type="http://schemas.openxmlformats.org/officeDocument/2006/relationships/hyperlink" Target="https://m.edsoo.ru/8bc51294" TargetMode="External"/><Relationship Id="rId5" Type="http://schemas.openxmlformats.org/officeDocument/2006/relationships/image" Target="media/image1.png"/><Relationship Id="rId95" Type="http://schemas.openxmlformats.org/officeDocument/2006/relationships/hyperlink" Target="https://m.edsoo.ru/8bc4eecc" TargetMode="External"/><Relationship Id="rId160" Type="http://schemas.openxmlformats.org/officeDocument/2006/relationships/hyperlink" Target="https://m.edsoo.ru/f29f4544" TargetMode="External"/><Relationship Id="rId181" Type="http://schemas.openxmlformats.org/officeDocument/2006/relationships/hyperlink" Target="https://m.edsoo.ru/f29f6952" TargetMode="External"/><Relationship Id="rId216" Type="http://schemas.openxmlformats.org/officeDocument/2006/relationships/hyperlink" Target="https://m.edsoo.ru/f29f983c" TargetMode="External"/><Relationship Id="rId237" Type="http://schemas.openxmlformats.org/officeDocument/2006/relationships/hyperlink" Target="https://m.edsoo.ru/f29fd43c" TargetMode="External"/><Relationship Id="rId258" Type="http://schemas.openxmlformats.org/officeDocument/2006/relationships/hyperlink" Target="https://m.edsoo.ru/f29fbf6a" TargetMode="External"/><Relationship Id="rId279" Type="http://schemas.openxmlformats.org/officeDocument/2006/relationships/hyperlink" Target="https://m.edsoo.ru/f29ff214" TargetMode="External"/><Relationship Id="rId22" Type="http://schemas.openxmlformats.org/officeDocument/2006/relationships/hyperlink" Target="https://m.edsoo.ru/7f412cec" TargetMode="External"/><Relationship Id="rId43" Type="http://schemas.openxmlformats.org/officeDocument/2006/relationships/hyperlink" Target="https://m.edsoo.ru/8bc4a4f8" TargetMode="External"/><Relationship Id="rId64" Type="http://schemas.openxmlformats.org/officeDocument/2006/relationships/hyperlink" Target="https://m.edsoo.ru/8bc4be98" TargetMode="External"/><Relationship Id="rId118" Type="http://schemas.openxmlformats.org/officeDocument/2006/relationships/hyperlink" Target="https://m.edsoo.ru/8bc5169a" TargetMode="External"/><Relationship Id="rId139" Type="http://schemas.openxmlformats.org/officeDocument/2006/relationships/hyperlink" Target="https://m.edsoo.ru/8bc53a12" TargetMode="External"/><Relationship Id="rId290" Type="http://schemas.openxmlformats.org/officeDocument/2006/relationships/hyperlink" Target="https://m.edsoo.ru/f2a08cb0" TargetMode="External"/><Relationship Id="rId304" Type="http://schemas.openxmlformats.org/officeDocument/2006/relationships/theme" Target="theme/theme1.xml"/><Relationship Id="rId85" Type="http://schemas.openxmlformats.org/officeDocument/2006/relationships/hyperlink" Target="https://m.edsoo.ru/8bc4e24c" TargetMode="External"/><Relationship Id="rId150" Type="http://schemas.openxmlformats.org/officeDocument/2006/relationships/hyperlink" Target="https://m.edsoo.ru/8bc50bbe" TargetMode="External"/><Relationship Id="rId171" Type="http://schemas.openxmlformats.org/officeDocument/2006/relationships/hyperlink" Target="https://m.edsoo.ru/f29f539a" TargetMode="External"/><Relationship Id="rId192" Type="http://schemas.openxmlformats.org/officeDocument/2006/relationships/hyperlink" Target="https://m.edsoo.ru/f29f7956" TargetMode="External"/><Relationship Id="rId206" Type="http://schemas.openxmlformats.org/officeDocument/2006/relationships/hyperlink" Target="https://m.edsoo.ru/f29f86d0" TargetMode="External"/><Relationship Id="rId227" Type="http://schemas.openxmlformats.org/officeDocument/2006/relationships/hyperlink" Target="https://m.edsoo.ru/f29fa66a" TargetMode="External"/><Relationship Id="rId248" Type="http://schemas.openxmlformats.org/officeDocument/2006/relationships/hyperlink" Target="https://m.edsoo.ru/f29fe6ac" TargetMode="External"/><Relationship Id="rId269" Type="http://schemas.openxmlformats.org/officeDocument/2006/relationships/hyperlink" Target="https://m.edsoo.ru/f29fe7c4" TargetMode="External"/><Relationship Id="rId12" Type="http://schemas.openxmlformats.org/officeDocument/2006/relationships/hyperlink" Target="https://m.edsoo.ru/7f411a40" TargetMode="External"/><Relationship Id="rId33" Type="http://schemas.openxmlformats.org/officeDocument/2006/relationships/hyperlink" Target="https://m.edsoo.ru/7f412cec" TargetMode="External"/><Relationship Id="rId108" Type="http://schemas.openxmlformats.org/officeDocument/2006/relationships/hyperlink" Target="https://m.edsoo.ru/8bc4fe30" TargetMode="External"/><Relationship Id="rId129" Type="http://schemas.openxmlformats.org/officeDocument/2006/relationships/hyperlink" Target="https://m.edsoo.ru/8bc52da6" TargetMode="External"/><Relationship Id="rId280" Type="http://schemas.openxmlformats.org/officeDocument/2006/relationships/hyperlink" Target="https://m.edsoo.ru/f29ff336" TargetMode="External"/><Relationship Id="rId54" Type="http://schemas.openxmlformats.org/officeDocument/2006/relationships/hyperlink" Target="https://m.edsoo.ru/8bc4aa16" TargetMode="External"/><Relationship Id="rId75" Type="http://schemas.openxmlformats.org/officeDocument/2006/relationships/hyperlink" Target="https://m.edsoo.ru/8bc4c1d6" TargetMode="External"/><Relationship Id="rId96" Type="http://schemas.openxmlformats.org/officeDocument/2006/relationships/hyperlink" Target="https://m.edsoo.ru/8bc4ed00" TargetMode="External"/><Relationship Id="rId140" Type="http://schemas.openxmlformats.org/officeDocument/2006/relationships/hyperlink" Target="https://m.edsoo.ru/8bc541a6" TargetMode="External"/><Relationship Id="rId161" Type="http://schemas.openxmlformats.org/officeDocument/2006/relationships/hyperlink" Target="https://m.edsoo.ru/f29f41de" TargetMode="External"/><Relationship Id="rId182" Type="http://schemas.openxmlformats.org/officeDocument/2006/relationships/hyperlink" Target="https://m.edsoo.ru/f29f6952" TargetMode="External"/><Relationship Id="rId217" Type="http://schemas.openxmlformats.org/officeDocument/2006/relationships/hyperlink" Target="https://m.edsoo.ru/f2a0c00e" TargetMode="External"/><Relationship Id="rId6" Type="http://schemas.openxmlformats.org/officeDocument/2006/relationships/hyperlink" Target="https://m.edsoo.ru/7f411a40" TargetMode="External"/><Relationship Id="rId238" Type="http://schemas.openxmlformats.org/officeDocument/2006/relationships/hyperlink" Target="https://m.edsoo.ru/f29fd554" TargetMode="External"/><Relationship Id="rId259" Type="http://schemas.openxmlformats.org/officeDocument/2006/relationships/hyperlink" Target="https://m.edsoo.ru/f29fc0aa" TargetMode="External"/><Relationship Id="rId23" Type="http://schemas.openxmlformats.org/officeDocument/2006/relationships/hyperlink" Target="https://m.edsoo.ru/7f412cec" TargetMode="External"/><Relationship Id="rId119" Type="http://schemas.openxmlformats.org/officeDocument/2006/relationships/hyperlink" Target="https://m.edsoo.ru/8bc518de" TargetMode="External"/><Relationship Id="rId270" Type="http://schemas.openxmlformats.org/officeDocument/2006/relationships/hyperlink" Target="https://m.edsoo.ru/f29fe8dc" TargetMode="External"/><Relationship Id="rId291" Type="http://schemas.openxmlformats.org/officeDocument/2006/relationships/hyperlink" Target="https://m.edsoo.ru/f2a09502" TargetMode="External"/><Relationship Id="rId44" Type="http://schemas.openxmlformats.org/officeDocument/2006/relationships/hyperlink" Target="https://m.edsoo.ru/8bc4a3cc" TargetMode="External"/><Relationship Id="rId65" Type="http://schemas.openxmlformats.org/officeDocument/2006/relationships/hyperlink" Target="https://m.edsoo.ru/8bc4b7ae" TargetMode="External"/><Relationship Id="rId86" Type="http://schemas.openxmlformats.org/officeDocument/2006/relationships/hyperlink" Target="https://m.edsoo.ru/8bc4d676" TargetMode="External"/><Relationship Id="rId130" Type="http://schemas.openxmlformats.org/officeDocument/2006/relationships/hyperlink" Target="https://m.edsoo.ru/8bc52928" TargetMode="External"/><Relationship Id="rId151" Type="http://schemas.openxmlformats.org/officeDocument/2006/relationships/hyperlink" Target="https://m.edsoo.ru/8bc523ba" TargetMode="External"/><Relationship Id="rId172" Type="http://schemas.openxmlformats.org/officeDocument/2006/relationships/hyperlink" Target="https://m.edsoo.ru/f2a09962" TargetMode="External"/><Relationship Id="rId193" Type="http://schemas.openxmlformats.org/officeDocument/2006/relationships/hyperlink" Target="https://m.edsoo.ru/f29f8eb4" TargetMode="External"/><Relationship Id="rId207" Type="http://schemas.openxmlformats.org/officeDocument/2006/relationships/hyperlink" Target="https://m.edsoo.ru/f29f7ba4" TargetMode="External"/><Relationship Id="rId228" Type="http://schemas.openxmlformats.org/officeDocument/2006/relationships/hyperlink" Target="https://m.edsoo.ru/f29fac6e" TargetMode="External"/><Relationship Id="rId249" Type="http://schemas.openxmlformats.org/officeDocument/2006/relationships/hyperlink" Target="https://m.edsoo.ru/f29fb420" TargetMode="External"/><Relationship Id="rId13" Type="http://schemas.openxmlformats.org/officeDocument/2006/relationships/hyperlink" Target="https://m.edsoo.ru/7f411a40" TargetMode="External"/><Relationship Id="rId109" Type="http://schemas.openxmlformats.org/officeDocument/2006/relationships/hyperlink" Target="https://m.edsoo.ru/8bc4ff70" TargetMode="External"/><Relationship Id="rId260" Type="http://schemas.openxmlformats.org/officeDocument/2006/relationships/hyperlink" Target="https://m.edsoo.ru/f29fc7bc" TargetMode="External"/><Relationship Id="rId281" Type="http://schemas.openxmlformats.org/officeDocument/2006/relationships/hyperlink" Target="https://m.edsoo.ru/f29ff44e" TargetMode="External"/><Relationship Id="rId34" Type="http://schemas.openxmlformats.org/officeDocument/2006/relationships/hyperlink" Target="https://m.edsoo.ru/8bc478de" TargetMode="External"/><Relationship Id="rId55" Type="http://schemas.openxmlformats.org/officeDocument/2006/relationships/hyperlink" Target="https://m.edsoo.ru/8bc49cc4" TargetMode="External"/><Relationship Id="rId76" Type="http://schemas.openxmlformats.org/officeDocument/2006/relationships/hyperlink" Target="https://m.edsoo.ru/8bc4c2e4" TargetMode="External"/><Relationship Id="rId97" Type="http://schemas.openxmlformats.org/officeDocument/2006/relationships/hyperlink" Target="https://m.edsoo.ru/8bc4d784" TargetMode="External"/><Relationship Id="rId120" Type="http://schemas.openxmlformats.org/officeDocument/2006/relationships/hyperlink" Target="https://m.edsoo.ru/8bc519f6" TargetMode="External"/><Relationship Id="rId141" Type="http://schemas.openxmlformats.org/officeDocument/2006/relationships/hyperlink" Target="https://m.edsoo.ru/8bc5434a" TargetMode="External"/><Relationship Id="rId7" Type="http://schemas.openxmlformats.org/officeDocument/2006/relationships/hyperlink" Target="https://m.edsoo.ru/7f411a40" TargetMode="External"/><Relationship Id="rId162" Type="http://schemas.openxmlformats.org/officeDocument/2006/relationships/hyperlink" Target="https://m.edsoo.ru/f29f4d8c" TargetMode="External"/><Relationship Id="rId183" Type="http://schemas.openxmlformats.org/officeDocument/2006/relationships/hyperlink" Target="https://m.edsoo.ru/f29f6ace" TargetMode="External"/><Relationship Id="rId218" Type="http://schemas.openxmlformats.org/officeDocument/2006/relationships/hyperlink" Target="https://m.edsoo.ru/f2a0c34c" TargetMode="External"/><Relationship Id="rId239" Type="http://schemas.openxmlformats.org/officeDocument/2006/relationships/hyperlink" Target="https://m.edsoo.ru/f29fd662" TargetMode="External"/><Relationship Id="rId2" Type="http://schemas.openxmlformats.org/officeDocument/2006/relationships/styles" Target="styles.xml"/><Relationship Id="rId29" Type="http://schemas.openxmlformats.org/officeDocument/2006/relationships/hyperlink" Target="https://m.edsoo.ru/7f412cec" TargetMode="External"/><Relationship Id="rId250" Type="http://schemas.openxmlformats.org/officeDocument/2006/relationships/hyperlink" Target="https://m.edsoo.ru/f29fb556" TargetMode="External"/><Relationship Id="rId255" Type="http://schemas.openxmlformats.org/officeDocument/2006/relationships/hyperlink" Target="https://m.edsoo.ru/f2a0a36c" TargetMode="External"/><Relationship Id="rId271" Type="http://schemas.openxmlformats.org/officeDocument/2006/relationships/hyperlink" Target="https://m.edsoo.ru/f29fe9ea" TargetMode="External"/><Relationship Id="rId276" Type="http://schemas.openxmlformats.org/officeDocument/2006/relationships/hyperlink" Target="https://m.edsoo.ru/f2a0b7ee" TargetMode="External"/><Relationship Id="rId292" Type="http://schemas.openxmlformats.org/officeDocument/2006/relationships/hyperlink" Target="https://m.edsoo.ru/f2a09372" TargetMode="External"/><Relationship Id="rId297" Type="http://schemas.openxmlformats.org/officeDocument/2006/relationships/hyperlink" Target="https://m.edsoo.ru/f2a0b348" TargetMode="External"/><Relationship Id="rId24" Type="http://schemas.openxmlformats.org/officeDocument/2006/relationships/hyperlink" Target="https://m.edsoo.ru/7f412cec" TargetMode="External"/><Relationship Id="rId40" Type="http://schemas.openxmlformats.org/officeDocument/2006/relationships/hyperlink" Target="https://m.edsoo.ru/8bc483ec" TargetMode="External"/><Relationship Id="rId45" Type="http://schemas.openxmlformats.org/officeDocument/2006/relationships/hyperlink" Target="https://m.edsoo.ru/8bc4a610" TargetMode="External"/><Relationship Id="rId66" Type="http://schemas.openxmlformats.org/officeDocument/2006/relationships/hyperlink" Target="https://m.edsoo.ru/8bc4bd94" TargetMode="External"/><Relationship Id="rId87" Type="http://schemas.openxmlformats.org/officeDocument/2006/relationships/hyperlink" Target="https://m.edsoo.ru/8bc4e35a" TargetMode="External"/><Relationship Id="rId110" Type="http://schemas.openxmlformats.org/officeDocument/2006/relationships/hyperlink" Target="https://m.edsoo.ru/8bc50358" TargetMode="External"/><Relationship Id="rId115" Type="http://schemas.openxmlformats.org/officeDocument/2006/relationships/hyperlink" Target="https://m.edsoo.ru/8bc50aa6" TargetMode="External"/><Relationship Id="rId131" Type="http://schemas.openxmlformats.org/officeDocument/2006/relationships/hyperlink" Target="https://m.edsoo.ru/8bc52a40" TargetMode="External"/><Relationship Id="rId136" Type="http://schemas.openxmlformats.org/officeDocument/2006/relationships/hyperlink" Target="https://m.edsoo.ru/8bc5347c" TargetMode="External"/><Relationship Id="rId157" Type="http://schemas.openxmlformats.org/officeDocument/2006/relationships/hyperlink" Target="https://m.edsoo.ru/f29f3928" TargetMode="External"/><Relationship Id="rId178" Type="http://schemas.openxmlformats.org/officeDocument/2006/relationships/hyperlink" Target="https://m.edsoo.ru/f29f62e0" TargetMode="External"/><Relationship Id="rId301" Type="http://schemas.openxmlformats.org/officeDocument/2006/relationships/hyperlink" Target="https://m.edsoo.ru/f2a0a902" TargetMode="External"/><Relationship Id="rId61" Type="http://schemas.openxmlformats.org/officeDocument/2006/relationships/hyperlink" Target="https://m.edsoo.ru/8bc4bfb0" TargetMode="External"/><Relationship Id="rId82" Type="http://schemas.openxmlformats.org/officeDocument/2006/relationships/hyperlink" Target="https://m.edsoo.ru/8bc4ca64" TargetMode="External"/><Relationship Id="rId152" Type="http://schemas.openxmlformats.org/officeDocument/2006/relationships/hyperlink" Target="https://m.edsoo.ru/8bc525e0" TargetMode="External"/><Relationship Id="rId173" Type="http://schemas.openxmlformats.org/officeDocument/2006/relationships/hyperlink" Target="https://m.edsoo.ru/f29f54c6" TargetMode="External"/><Relationship Id="rId194" Type="http://schemas.openxmlformats.org/officeDocument/2006/relationships/hyperlink" Target="https://m.edsoo.ru/f29f8ff4" TargetMode="External"/><Relationship Id="rId199" Type="http://schemas.openxmlformats.org/officeDocument/2006/relationships/hyperlink" Target="https://m.edsoo.ru/f29f87f2" TargetMode="External"/><Relationship Id="rId203" Type="http://schemas.openxmlformats.org/officeDocument/2006/relationships/hyperlink" Target="https://m.edsoo.ru/f29f8a18" TargetMode="External"/><Relationship Id="rId208" Type="http://schemas.openxmlformats.org/officeDocument/2006/relationships/hyperlink" Target="https://m.edsoo.ru/f29f7a78" TargetMode="External"/><Relationship Id="rId229" Type="http://schemas.openxmlformats.org/officeDocument/2006/relationships/hyperlink" Target="https://m.edsoo.ru/f29fab56" TargetMode="External"/><Relationship Id="rId19" Type="http://schemas.openxmlformats.org/officeDocument/2006/relationships/hyperlink" Target="https://m.edsoo.ru/7f412cec" TargetMode="External"/><Relationship Id="rId224" Type="http://schemas.openxmlformats.org/officeDocument/2006/relationships/hyperlink" Target="https://m.edsoo.ru/f29fa11a" TargetMode="External"/><Relationship Id="rId240" Type="http://schemas.openxmlformats.org/officeDocument/2006/relationships/hyperlink" Target="https://m.edsoo.ru/f29fdb80" TargetMode="External"/><Relationship Id="rId245" Type="http://schemas.openxmlformats.org/officeDocument/2006/relationships/hyperlink" Target="https://m.edsoo.ru/f2a0b6a4" TargetMode="External"/><Relationship Id="rId261" Type="http://schemas.openxmlformats.org/officeDocument/2006/relationships/hyperlink" Target="https://m.edsoo.ru/f29fc30c" TargetMode="External"/><Relationship Id="rId266" Type="http://schemas.openxmlformats.org/officeDocument/2006/relationships/hyperlink" Target="https://m.edsoo.ru/f29fd0f4" TargetMode="External"/><Relationship Id="rId287" Type="http://schemas.openxmlformats.org/officeDocument/2006/relationships/hyperlink" Target="https://m.edsoo.ru/f2a08b2a" TargetMode="External"/><Relationship Id="rId14" Type="http://schemas.openxmlformats.org/officeDocument/2006/relationships/hyperlink" Target="https://m.edsoo.ru/7f411a40" TargetMode="External"/><Relationship Id="rId30" Type="http://schemas.openxmlformats.org/officeDocument/2006/relationships/hyperlink" Target="https://m.edsoo.ru/7f412cec" TargetMode="External"/><Relationship Id="rId35" Type="http://schemas.openxmlformats.org/officeDocument/2006/relationships/hyperlink" Target="https://m.edsoo.ru/8bc47a6e" TargetMode="External"/><Relationship Id="rId56" Type="http://schemas.openxmlformats.org/officeDocument/2006/relationships/hyperlink" Target="https://m.edsoo.ru/8bc4ae44" TargetMode="External"/><Relationship Id="rId77" Type="http://schemas.openxmlformats.org/officeDocument/2006/relationships/hyperlink" Target="https://m.edsoo.ru/8bc4c5c8" TargetMode="External"/><Relationship Id="rId100" Type="http://schemas.openxmlformats.org/officeDocument/2006/relationships/hyperlink" Target="https://m.edsoo.ru/8bc4d554" TargetMode="External"/><Relationship Id="rId105" Type="http://schemas.openxmlformats.org/officeDocument/2006/relationships/hyperlink" Target="https://m.edsoo.ru/8bc4f82c" TargetMode="External"/><Relationship Id="rId126" Type="http://schemas.openxmlformats.org/officeDocument/2006/relationships/hyperlink" Target="https://m.edsoo.ru/8bc522a2" TargetMode="External"/><Relationship Id="rId147" Type="http://schemas.openxmlformats.org/officeDocument/2006/relationships/hyperlink" Target="https://m.edsoo.ru/8bc51f46" TargetMode="External"/><Relationship Id="rId168" Type="http://schemas.openxmlformats.org/officeDocument/2006/relationships/hyperlink" Target="https://m.edsoo.ru/f29f5c50" TargetMode="External"/><Relationship Id="rId282" Type="http://schemas.openxmlformats.org/officeDocument/2006/relationships/hyperlink" Target="https://m.edsoo.ru/f2a08300" TargetMode="External"/><Relationship Id="rId8" Type="http://schemas.openxmlformats.org/officeDocument/2006/relationships/hyperlink" Target="https://m.edsoo.ru/7f411a40" TargetMode="External"/><Relationship Id="rId51" Type="http://schemas.openxmlformats.org/officeDocument/2006/relationships/hyperlink" Target="https://m.edsoo.ru/8bc48892" TargetMode="External"/><Relationship Id="rId72" Type="http://schemas.openxmlformats.org/officeDocument/2006/relationships/hyperlink" Target="https://m.edsoo.ru/8bc4d194" TargetMode="External"/><Relationship Id="rId93" Type="http://schemas.openxmlformats.org/officeDocument/2006/relationships/hyperlink" Target="https://m.edsoo.ru/8bc4e972" TargetMode="External"/><Relationship Id="rId98" Type="http://schemas.openxmlformats.org/officeDocument/2006/relationships/hyperlink" Target="https://m.edsoo.ru/8bc4d8a6" TargetMode="External"/><Relationship Id="rId121" Type="http://schemas.openxmlformats.org/officeDocument/2006/relationships/hyperlink" Target="https://m.edsoo.ru/8bc51b04" TargetMode="External"/><Relationship Id="rId142" Type="http://schemas.openxmlformats.org/officeDocument/2006/relationships/hyperlink" Target="https://m.edsoo.ru/8bc53bca" TargetMode="External"/><Relationship Id="rId163" Type="http://schemas.openxmlformats.org/officeDocument/2006/relationships/hyperlink" Target="https://m.edsoo.ru/f29f4774" TargetMode="External"/><Relationship Id="rId184" Type="http://schemas.openxmlformats.org/officeDocument/2006/relationships/hyperlink" Target="https://m.edsoo.ru/f29f6d1c" TargetMode="External"/><Relationship Id="rId189" Type="http://schemas.openxmlformats.org/officeDocument/2006/relationships/hyperlink" Target="https://m.edsoo.ru/f29f6e34" TargetMode="External"/><Relationship Id="rId219" Type="http://schemas.openxmlformats.org/officeDocument/2006/relationships/hyperlink" Target="https://m.edsoo.ru/f29faec6" TargetMode="External"/><Relationship Id="rId3" Type="http://schemas.openxmlformats.org/officeDocument/2006/relationships/settings" Target="settings.xml"/><Relationship Id="rId214" Type="http://schemas.openxmlformats.org/officeDocument/2006/relationships/hyperlink" Target="https://m.edsoo.ru/f29f9418" TargetMode="External"/><Relationship Id="rId230" Type="http://schemas.openxmlformats.org/officeDocument/2006/relationships/hyperlink" Target="https://m.edsoo.ru/f29faa20" TargetMode="External"/><Relationship Id="rId235" Type="http://schemas.openxmlformats.org/officeDocument/2006/relationships/hyperlink" Target="https://m.edsoo.ru/f29fd216" TargetMode="External"/><Relationship Id="rId251" Type="http://schemas.openxmlformats.org/officeDocument/2006/relationships/hyperlink" Target="https://m.edsoo.ru/f29fb7e0" TargetMode="External"/><Relationship Id="rId256" Type="http://schemas.openxmlformats.org/officeDocument/2006/relationships/hyperlink" Target="https://m.edsoo.ru/f29fba1a" TargetMode="External"/><Relationship Id="rId277" Type="http://schemas.openxmlformats.org/officeDocument/2006/relationships/hyperlink" Target="https://m.edsoo.ru/f29fede6" TargetMode="External"/><Relationship Id="rId298" Type="http://schemas.openxmlformats.org/officeDocument/2006/relationships/hyperlink" Target="https://m.edsoo.ru/f2a0aa06" TargetMode="External"/><Relationship Id="rId25" Type="http://schemas.openxmlformats.org/officeDocument/2006/relationships/hyperlink" Target="https://m.edsoo.ru/7f412cec" TargetMode="External"/><Relationship Id="rId46" Type="http://schemas.openxmlformats.org/officeDocument/2006/relationships/hyperlink" Target="https://m.edsoo.ru/8bc4850e" TargetMode="External"/><Relationship Id="rId67" Type="http://schemas.openxmlformats.org/officeDocument/2006/relationships/hyperlink" Target="https://m.edsoo.ru/8bc4c0b4" TargetMode="External"/><Relationship Id="rId116" Type="http://schemas.openxmlformats.org/officeDocument/2006/relationships/hyperlink" Target="https://m.edsoo.ru/8bc513ac" TargetMode="External"/><Relationship Id="rId137" Type="http://schemas.openxmlformats.org/officeDocument/2006/relationships/hyperlink" Target="https://m.edsoo.ru/8bc53710" TargetMode="External"/><Relationship Id="rId158" Type="http://schemas.openxmlformats.org/officeDocument/2006/relationships/hyperlink" Target="https://m.edsoo.ru/f29f3ed2" TargetMode="External"/><Relationship Id="rId272" Type="http://schemas.openxmlformats.org/officeDocument/2006/relationships/hyperlink" Target="https://m.edsoo.ru/f29feb52" TargetMode="External"/><Relationship Id="rId293" Type="http://schemas.openxmlformats.org/officeDocument/2006/relationships/hyperlink" Target="https://m.edsoo.ru/f2a09674" TargetMode="External"/><Relationship Id="rId302" Type="http://schemas.openxmlformats.org/officeDocument/2006/relationships/hyperlink" Target="https://m.edsoo.ru/f2a0c45a" TargetMode="External"/><Relationship Id="rId20" Type="http://schemas.openxmlformats.org/officeDocument/2006/relationships/hyperlink" Target="https://m.edsoo.ru/7f412cec" TargetMode="External"/><Relationship Id="rId41" Type="http://schemas.openxmlformats.org/officeDocument/2006/relationships/hyperlink" Target="https://m.edsoo.ru/8bc4a25a" TargetMode="External"/><Relationship Id="rId62" Type="http://schemas.openxmlformats.org/officeDocument/2006/relationships/hyperlink" Target="https://m.edsoo.ru/8bc4b27c" TargetMode="External"/><Relationship Id="rId83" Type="http://schemas.openxmlformats.org/officeDocument/2006/relationships/hyperlink" Target="https://m.edsoo.ru/8bc4cc80" TargetMode="External"/><Relationship Id="rId88" Type="http://schemas.openxmlformats.org/officeDocument/2006/relationships/hyperlink" Target="https://m.edsoo.ru/8bc4f066" TargetMode="External"/><Relationship Id="rId111" Type="http://schemas.openxmlformats.org/officeDocument/2006/relationships/hyperlink" Target="https://m.edsoo.ru/8bc504ac" TargetMode="External"/><Relationship Id="rId132" Type="http://schemas.openxmlformats.org/officeDocument/2006/relationships/hyperlink" Target="https://m.edsoo.ru/8bc52ebe" TargetMode="External"/><Relationship Id="rId153" Type="http://schemas.openxmlformats.org/officeDocument/2006/relationships/hyperlink" Target="https://m.edsoo.ru/f29f3ca2" TargetMode="External"/><Relationship Id="rId174" Type="http://schemas.openxmlformats.org/officeDocument/2006/relationships/hyperlink" Target="https://m.edsoo.ru/f29f55de" TargetMode="External"/><Relationship Id="rId179" Type="http://schemas.openxmlformats.org/officeDocument/2006/relationships/hyperlink" Target="https://m.edsoo.ru/f29f60a6" TargetMode="External"/><Relationship Id="rId195" Type="http://schemas.openxmlformats.org/officeDocument/2006/relationships/hyperlink" Target="https://m.edsoo.ru/f29f91d4" TargetMode="External"/><Relationship Id="rId209" Type="http://schemas.openxmlformats.org/officeDocument/2006/relationships/hyperlink" Target="https://m.edsoo.ru/f29f8284" TargetMode="External"/><Relationship Id="rId190" Type="http://schemas.openxmlformats.org/officeDocument/2006/relationships/hyperlink" Target="https://m.edsoo.ru/f29f6f38" TargetMode="External"/><Relationship Id="rId204" Type="http://schemas.openxmlformats.org/officeDocument/2006/relationships/hyperlink" Target="https://m.edsoo.ru/f29f85c2" TargetMode="External"/><Relationship Id="rId220" Type="http://schemas.openxmlformats.org/officeDocument/2006/relationships/hyperlink" Target="https://m.edsoo.ru/f29f9c42" TargetMode="External"/><Relationship Id="rId225" Type="http://schemas.openxmlformats.org/officeDocument/2006/relationships/hyperlink" Target="https://m.edsoo.ru/f29fa21e" TargetMode="External"/><Relationship Id="rId241" Type="http://schemas.openxmlformats.org/officeDocument/2006/relationships/hyperlink" Target="https://m.edsoo.ru/f29fdcc0" TargetMode="External"/><Relationship Id="rId246" Type="http://schemas.openxmlformats.org/officeDocument/2006/relationships/hyperlink" Target="https://m.edsoo.ru/f29fe256" TargetMode="External"/><Relationship Id="rId267" Type="http://schemas.openxmlformats.org/officeDocument/2006/relationships/hyperlink" Target="https://m.edsoo.ru/f2a0c9fa" TargetMode="External"/><Relationship Id="rId288" Type="http://schemas.openxmlformats.org/officeDocument/2006/relationships/hyperlink" Target="https://m.edsoo.ru/f2a097d2" TargetMode="External"/><Relationship Id="rId15" Type="http://schemas.openxmlformats.org/officeDocument/2006/relationships/hyperlink" Target="https://m.edsoo.ru/7f411a40" TargetMode="External"/><Relationship Id="rId36" Type="http://schemas.openxmlformats.org/officeDocument/2006/relationships/hyperlink" Target="https://m.edsoo.ru/8bc47b72" TargetMode="External"/><Relationship Id="rId57" Type="http://schemas.openxmlformats.org/officeDocument/2006/relationships/hyperlink" Target="https://m.edsoo.ru/8bc4b542" TargetMode="External"/><Relationship Id="rId106" Type="http://schemas.openxmlformats.org/officeDocument/2006/relationships/hyperlink" Target="https://m.edsoo.ru/8bc4f958" TargetMode="External"/><Relationship Id="rId127" Type="http://schemas.openxmlformats.org/officeDocument/2006/relationships/hyperlink" Target="https://m.edsoo.ru/8bc52806" TargetMode="External"/><Relationship Id="rId262" Type="http://schemas.openxmlformats.org/officeDocument/2006/relationships/hyperlink" Target="https://m.edsoo.ru/f29fc4c4" TargetMode="External"/><Relationship Id="rId283" Type="http://schemas.openxmlformats.org/officeDocument/2006/relationships/hyperlink" Target="https://m.edsoo.ru/f29fe36e" TargetMode="External"/><Relationship Id="rId10" Type="http://schemas.openxmlformats.org/officeDocument/2006/relationships/hyperlink" Target="https://m.edsoo.ru/7f411a40" TargetMode="External"/><Relationship Id="rId31" Type="http://schemas.openxmlformats.org/officeDocument/2006/relationships/hyperlink" Target="https://m.edsoo.ru/7f412cec" TargetMode="External"/><Relationship Id="rId52" Type="http://schemas.openxmlformats.org/officeDocument/2006/relationships/hyperlink" Target="https://m.edsoo.ru/8bc489a0" TargetMode="External"/><Relationship Id="rId73" Type="http://schemas.openxmlformats.org/officeDocument/2006/relationships/hyperlink" Target="https://m.edsoo.ru/8bc4d298" TargetMode="External"/><Relationship Id="rId78" Type="http://schemas.openxmlformats.org/officeDocument/2006/relationships/hyperlink" Target="https://m.edsoo.ru/8bc4c6f4" TargetMode="External"/><Relationship Id="rId94" Type="http://schemas.openxmlformats.org/officeDocument/2006/relationships/hyperlink" Target="https://m.edsoo.ru/8bc4e45e" TargetMode="External"/><Relationship Id="rId99" Type="http://schemas.openxmlformats.org/officeDocument/2006/relationships/hyperlink" Target="https://m.edsoo.ru/8bc4e0f8" TargetMode="External"/><Relationship Id="rId101" Type="http://schemas.openxmlformats.org/officeDocument/2006/relationships/hyperlink" Target="https://m.edsoo.ru/8bc4dc98" TargetMode="External"/><Relationship Id="rId122" Type="http://schemas.openxmlformats.org/officeDocument/2006/relationships/hyperlink" Target="https://m.edsoo.ru/8bc524d2" TargetMode="External"/><Relationship Id="rId143" Type="http://schemas.openxmlformats.org/officeDocument/2006/relationships/hyperlink" Target="https://m.edsoo.ru/8bc544a8" TargetMode="External"/><Relationship Id="rId148" Type="http://schemas.openxmlformats.org/officeDocument/2006/relationships/hyperlink" Target="https://m.edsoo.ru/8bc5218a" TargetMode="External"/><Relationship Id="rId164" Type="http://schemas.openxmlformats.org/officeDocument/2006/relationships/hyperlink" Target="https://m.edsoo.ru/f29f488c" TargetMode="External"/><Relationship Id="rId169" Type="http://schemas.openxmlformats.org/officeDocument/2006/relationships/hyperlink" Target="https://m.edsoo.ru/f29f5d7c" TargetMode="External"/><Relationship Id="rId185" Type="http://schemas.openxmlformats.org/officeDocument/2006/relationships/hyperlink" Target="https://m.edsoo.ru/f29f70aa" TargetMode="External"/><Relationship Id="rId4" Type="http://schemas.openxmlformats.org/officeDocument/2006/relationships/webSettings" Target="webSettings.xml"/><Relationship Id="rId9" Type="http://schemas.openxmlformats.org/officeDocument/2006/relationships/hyperlink" Target="https://m.edsoo.ru/7f411a40" TargetMode="External"/><Relationship Id="rId180" Type="http://schemas.openxmlformats.org/officeDocument/2006/relationships/hyperlink" Target="https://m.edsoo.ru/f29f61c8" TargetMode="External"/><Relationship Id="rId210" Type="http://schemas.openxmlformats.org/officeDocument/2006/relationships/hyperlink" Target="https://m.edsoo.ru/f2a0a4b6" TargetMode="External"/><Relationship Id="rId215" Type="http://schemas.openxmlformats.org/officeDocument/2006/relationships/hyperlink" Target="https://m.edsoo.ru/f29f9710" TargetMode="External"/><Relationship Id="rId236" Type="http://schemas.openxmlformats.org/officeDocument/2006/relationships/hyperlink" Target="https://m.edsoo.ru/f29fd31a" TargetMode="External"/><Relationship Id="rId257" Type="http://schemas.openxmlformats.org/officeDocument/2006/relationships/hyperlink" Target="https://m.edsoo.ru/f29fbb28" TargetMode="External"/><Relationship Id="rId278" Type="http://schemas.openxmlformats.org/officeDocument/2006/relationships/hyperlink" Target="https://m.edsoo.ru/f29fef08" TargetMode="External"/><Relationship Id="rId26" Type="http://schemas.openxmlformats.org/officeDocument/2006/relationships/hyperlink" Target="https://m.edsoo.ru/7f412cec" TargetMode="External"/><Relationship Id="rId231" Type="http://schemas.openxmlformats.org/officeDocument/2006/relationships/hyperlink" Target="https://m.edsoo.ru/f29fa7a0" TargetMode="External"/><Relationship Id="rId252" Type="http://schemas.openxmlformats.org/officeDocument/2006/relationships/hyperlink" Target="https://m.edsoo.ru/f29fb682" TargetMode="External"/><Relationship Id="rId273" Type="http://schemas.openxmlformats.org/officeDocument/2006/relationships/hyperlink" Target="https://m.edsoo.ru/f29fecba" TargetMode="External"/><Relationship Id="rId294" Type="http://schemas.openxmlformats.org/officeDocument/2006/relationships/hyperlink" Target="https://m.edsoo.ru/f2a0c7c0" TargetMode="External"/><Relationship Id="rId47" Type="http://schemas.openxmlformats.org/officeDocument/2006/relationships/hyperlink" Target="https://m.edsoo.ru/8bc4a7dc" TargetMode="External"/><Relationship Id="rId68" Type="http://schemas.openxmlformats.org/officeDocument/2006/relationships/hyperlink" Target="https://m.edsoo.ru/8bc4af70" TargetMode="External"/><Relationship Id="rId89" Type="http://schemas.openxmlformats.org/officeDocument/2006/relationships/hyperlink" Target="https://m.edsoo.ru/8bc4ea8a" TargetMode="External"/><Relationship Id="rId112" Type="http://schemas.openxmlformats.org/officeDocument/2006/relationships/hyperlink" Target="https://m.edsoo.ru/8bc5072c" TargetMode="External"/><Relationship Id="rId133" Type="http://schemas.openxmlformats.org/officeDocument/2006/relationships/hyperlink" Target="https://m.edsoo.ru/8bc52fd6" TargetMode="External"/><Relationship Id="rId154" Type="http://schemas.openxmlformats.org/officeDocument/2006/relationships/hyperlink" Target="https://m.edsoo.ru/f29f3db0" TargetMode="External"/><Relationship Id="rId175" Type="http://schemas.openxmlformats.org/officeDocument/2006/relationships/hyperlink" Target="https://m.edsoo.ru/f29f5afc" TargetMode="External"/><Relationship Id="rId196" Type="http://schemas.openxmlformats.org/officeDocument/2006/relationships/hyperlink" Target="https://m.edsoo.ru/f29f9300" TargetMode="External"/><Relationship Id="rId200" Type="http://schemas.openxmlformats.org/officeDocument/2006/relationships/hyperlink" Target="https://m.edsoo.ru/f29f7e42" TargetMode="External"/><Relationship Id="rId16" Type="http://schemas.openxmlformats.org/officeDocument/2006/relationships/hyperlink" Target="https://m.edsoo.ru/7f411a40" TargetMode="External"/><Relationship Id="rId221" Type="http://schemas.openxmlformats.org/officeDocument/2006/relationships/hyperlink" Target="https://m.edsoo.ru/f29f9ee0" TargetMode="External"/><Relationship Id="rId242" Type="http://schemas.openxmlformats.org/officeDocument/2006/relationships/hyperlink" Target="https://m.edsoo.ru/f29fded2" TargetMode="External"/><Relationship Id="rId263" Type="http://schemas.openxmlformats.org/officeDocument/2006/relationships/hyperlink" Target="https://m.edsoo.ru/f29fce92" TargetMode="External"/><Relationship Id="rId284" Type="http://schemas.openxmlformats.org/officeDocument/2006/relationships/hyperlink" Target="https://m.edsoo.ru/f2a0bee2" TargetMode="External"/><Relationship Id="rId37" Type="http://schemas.openxmlformats.org/officeDocument/2006/relationships/hyperlink" Target="https://m.edsoo.ru/8bc47c76" TargetMode="External"/><Relationship Id="rId58" Type="http://schemas.openxmlformats.org/officeDocument/2006/relationships/hyperlink" Target="https://m.edsoo.ru/8bc4b10a" TargetMode="External"/><Relationship Id="rId79" Type="http://schemas.openxmlformats.org/officeDocument/2006/relationships/hyperlink" Target="https://m.edsoo.ru/8bc4c80c" TargetMode="External"/><Relationship Id="rId102" Type="http://schemas.openxmlformats.org/officeDocument/2006/relationships/hyperlink" Target="https://m.edsoo.ru/8bc4f1c4" TargetMode="External"/><Relationship Id="rId123" Type="http://schemas.openxmlformats.org/officeDocument/2006/relationships/hyperlink" Target="https://m.edsoo.ru/8bc50e34" TargetMode="External"/><Relationship Id="rId144" Type="http://schemas.openxmlformats.org/officeDocument/2006/relationships/hyperlink" Target="https://m.edsoo.ru/f29f3630" TargetMode="External"/><Relationship Id="rId90" Type="http://schemas.openxmlformats.org/officeDocument/2006/relationships/hyperlink" Target="https://m.edsoo.ru/8bc4e684" TargetMode="External"/><Relationship Id="rId165" Type="http://schemas.openxmlformats.org/officeDocument/2006/relationships/hyperlink" Target="https://m.edsoo.ru/f29f430a" TargetMode="External"/><Relationship Id="rId186" Type="http://schemas.openxmlformats.org/officeDocument/2006/relationships/hyperlink" Target="https://m.edsoo.ru/f29f6c04" TargetMode="External"/><Relationship Id="rId211" Type="http://schemas.openxmlformats.org/officeDocument/2006/relationships/hyperlink" Target="https://m.edsoo.ru/f2a09dd6" TargetMode="External"/><Relationship Id="rId232" Type="http://schemas.openxmlformats.org/officeDocument/2006/relationships/hyperlink" Target="https://m.edsoo.ru/f29fa8ae" TargetMode="External"/><Relationship Id="rId253" Type="http://schemas.openxmlformats.org/officeDocument/2006/relationships/hyperlink" Target="https://m.edsoo.ru/f29fb8f8" TargetMode="External"/><Relationship Id="rId274" Type="http://schemas.openxmlformats.org/officeDocument/2006/relationships/hyperlink" Target="https://m.edsoo.ru/f2a0a6f0" TargetMode="External"/><Relationship Id="rId295" Type="http://schemas.openxmlformats.org/officeDocument/2006/relationships/hyperlink" Target="https://m.edsoo.ru/f2a0b1c2" TargetMode="External"/><Relationship Id="rId27" Type="http://schemas.openxmlformats.org/officeDocument/2006/relationships/hyperlink" Target="https://m.edsoo.ru/7f412cec" TargetMode="External"/><Relationship Id="rId48" Type="http://schemas.openxmlformats.org/officeDocument/2006/relationships/hyperlink" Target="https://m.edsoo.ru/8bc4861c" TargetMode="External"/><Relationship Id="rId69" Type="http://schemas.openxmlformats.org/officeDocument/2006/relationships/hyperlink" Target="https://m.edsoo.ru/f29f5142" TargetMode="External"/><Relationship Id="rId113" Type="http://schemas.openxmlformats.org/officeDocument/2006/relationships/hyperlink" Target="https://m.edsoo.ru/8bc50876" TargetMode="External"/><Relationship Id="rId134" Type="http://schemas.openxmlformats.org/officeDocument/2006/relationships/hyperlink" Target="https://m.edsoo.ru/8bc53242" TargetMode="External"/><Relationship Id="rId80" Type="http://schemas.openxmlformats.org/officeDocument/2006/relationships/hyperlink" Target="https://m.edsoo.ru/8bc4c938" TargetMode="External"/><Relationship Id="rId155" Type="http://schemas.openxmlformats.org/officeDocument/2006/relationships/hyperlink" Target="https://m.edsoo.ru/f29f3a5e" TargetMode="External"/><Relationship Id="rId176" Type="http://schemas.openxmlformats.org/officeDocument/2006/relationships/hyperlink" Target="https://m.edsoo.ru/f29f56ec" TargetMode="External"/><Relationship Id="rId197" Type="http://schemas.openxmlformats.org/officeDocument/2006/relationships/hyperlink" Target="https://m.edsoo.ru/f2a0bdc0" TargetMode="External"/><Relationship Id="rId201" Type="http://schemas.openxmlformats.org/officeDocument/2006/relationships/hyperlink" Target="https://m.edsoo.ru/f29f890a" TargetMode="External"/><Relationship Id="rId222" Type="http://schemas.openxmlformats.org/officeDocument/2006/relationships/hyperlink" Target="https://m.edsoo.ru/f29f9b34" TargetMode="External"/><Relationship Id="rId243" Type="http://schemas.openxmlformats.org/officeDocument/2006/relationships/hyperlink" Target="https://m.edsoo.ru/f29fdff4" TargetMode="External"/><Relationship Id="rId264" Type="http://schemas.openxmlformats.org/officeDocument/2006/relationships/hyperlink" Target="https://m.edsoo.ru/f29fcd02" TargetMode="External"/><Relationship Id="rId285" Type="http://schemas.openxmlformats.org/officeDocument/2006/relationships/hyperlink" Target="https://m.edsoo.ru/f2a0b906" TargetMode="External"/><Relationship Id="rId17" Type="http://schemas.openxmlformats.org/officeDocument/2006/relationships/hyperlink" Target="https://m.edsoo.ru/7f411a40" TargetMode="External"/><Relationship Id="rId38" Type="http://schemas.openxmlformats.org/officeDocument/2006/relationships/hyperlink" Target="https://m.edsoo.ru/8bc47d84" TargetMode="External"/><Relationship Id="rId59" Type="http://schemas.openxmlformats.org/officeDocument/2006/relationships/hyperlink" Target="https://m.edsoo.ru/8bc4bb46" TargetMode="External"/><Relationship Id="rId103" Type="http://schemas.openxmlformats.org/officeDocument/2006/relationships/hyperlink" Target="https://m.edsoo.ru/8bc4f548" TargetMode="External"/><Relationship Id="rId124" Type="http://schemas.openxmlformats.org/officeDocument/2006/relationships/hyperlink" Target="https://m.edsoo.ru/8bc50f6a" TargetMode="External"/><Relationship Id="rId70" Type="http://schemas.openxmlformats.org/officeDocument/2006/relationships/hyperlink" Target="https://m.edsoo.ru/f29f4fda" TargetMode="External"/><Relationship Id="rId91" Type="http://schemas.openxmlformats.org/officeDocument/2006/relationships/hyperlink" Target="https://m.edsoo.ru/8bc4eb98" TargetMode="External"/><Relationship Id="rId145" Type="http://schemas.openxmlformats.org/officeDocument/2006/relationships/hyperlink" Target="https://m.edsoo.ru/8bc51c12" TargetMode="External"/><Relationship Id="rId166" Type="http://schemas.openxmlformats.org/officeDocument/2006/relationships/hyperlink" Target="https://m.edsoo.ru/f29f4666" TargetMode="External"/><Relationship Id="rId187" Type="http://schemas.openxmlformats.org/officeDocument/2006/relationships/hyperlink" Target="https://m.edsoo.ru/f29f783e" TargetMode="External"/><Relationship Id="rId1" Type="http://schemas.openxmlformats.org/officeDocument/2006/relationships/numbering" Target="numbering.xml"/><Relationship Id="rId212" Type="http://schemas.openxmlformats.org/officeDocument/2006/relationships/hyperlink" Target="https://m.edsoo.ru/f2a0a7f4" TargetMode="External"/><Relationship Id="rId233" Type="http://schemas.openxmlformats.org/officeDocument/2006/relationships/hyperlink" Target="https://m.edsoo.ru/f2a0ba28" TargetMode="External"/><Relationship Id="rId254" Type="http://schemas.openxmlformats.org/officeDocument/2006/relationships/hyperlink" Target="https://m.edsoo.ru/f2a0a5e2" TargetMode="External"/><Relationship Id="rId28" Type="http://schemas.openxmlformats.org/officeDocument/2006/relationships/hyperlink" Target="https://m.edsoo.ru/7f412cec" TargetMode="External"/><Relationship Id="rId49" Type="http://schemas.openxmlformats.org/officeDocument/2006/relationships/hyperlink" Target="https://m.edsoo.ru/8bc4a8fe" TargetMode="External"/><Relationship Id="rId114" Type="http://schemas.openxmlformats.org/officeDocument/2006/relationships/hyperlink" Target="https://m.edsoo.ru/8bc50984" TargetMode="External"/><Relationship Id="rId275" Type="http://schemas.openxmlformats.org/officeDocument/2006/relationships/hyperlink" Target="https://m.edsoo.ru/f2a0afd8" TargetMode="External"/><Relationship Id="rId296" Type="http://schemas.openxmlformats.org/officeDocument/2006/relationships/hyperlink" Target="https://m.edsoo.ru/f2a0b4c4" TargetMode="External"/><Relationship Id="rId300" Type="http://schemas.openxmlformats.org/officeDocument/2006/relationships/hyperlink" Target="https://m.edsoo.ru/f2a0c11c" TargetMode="External"/><Relationship Id="rId60" Type="http://schemas.openxmlformats.org/officeDocument/2006/relationships/hyperlink" Target="https://m.edsoo.ru/8bc4b27c" TargetMode="External"/><Relationship Id="rId81" Type="http://schemas.openxmlformats.org/officeDocument/2006/relationships/hyperlink" Target="https://m.edsoo.ru/8bc4cb68" TargetMode="External"/><Relationship Id="rId135" Type="http://schemas.openxmlformats.org/officeDocument/2006/relationships/hyperlink" Target="https://m.edsoo.ru/8bc53364" TargetMode="External"/><Relationship Id="rId156" Type="http://schemas.openxmlformats.org/officeDocument/2006/relationships/hyperlink" Target="https://m.edsoo.ru/f29f3b80" TargetMode="External"/><Relationship Id="rId177" Type="http://schemas.openxmlformats.org/officeDocument/2006/relationships/hyperlink" Target="https://m.edsoo.ru/f29f5e94" TargetMode="External"/><Relationship Id="rId198" Type="http://schemas.openxmlformats.org/officeDocument/2006/relationships/hyperlink" Target="https://m.edsoo.ru/f29f7cbc" TargetMode="External"/><Relationship Id="rId202" Type="http://schemas.openxmlformats.org/officeDocument/2006/relationships/hyperlink" Target="https://m.edsoo.ru/f29f8478" TargetMode="External"/><Relationship Id="rId223" Type="http://schemas.openxmlformats.org/officeDocument/2006/relationships/hyperlink" Target="https://m.edsoo.ru/f29fa002" TargetMode="External"/><Relationship Id="rId244" Type="http://schemas.openxmlformats.org/officeDocument/2006/relationships/hyperlink" Target="https://m.edsoo.ru/f29fe12a" TargetMode="External"/><Relationship Id="rId18" Type="http://schemas.openxmlformats.org/officeDocument/2006/relationships/hyperlink" Target="https://m.edsoo.ru/7f411a40" TargetMode="External"/><Relationship Id="rId39" Type="http://schemas.openxmlformats.org/officeDocument/2006/relationships/hyperlink" Target="https://m.edsoo.ru/8bc47e88" TargetMode="External"/><Relationship Id="rId265" Type="http://schemas.openxmlformats.org/officeDocument/2006/relationships/hyperlink" Target="https://m.edsoo.ru/f29fc1b8" TargetMode="External"/><Relationship Id="rId286" Type="http://schemas.openxmlformats.org/officeDocument/2006/relationships/hyperlink" Target="https://m.edsoo.ru/f2a087e2" TargetMode="External"/><Relationship Id="rId50" Type="http://schemas.openxmlformats.org/officeDocument/2006/relationships/hyperlink" Target="https://m.edsoo.ru/8bc4875c" TargetMode="External"/><Relationship Id="rId104" Type="http://schemas.openxmlformats.org/officeDocument/2006/relationships/hyperlink" Target="https://m.edsoo.ru/8bc4f69c" TargetMode="External"/><Relationship Id="rId125" Type="http://schemas.openxmlformats.org/officeDocument/2006/relationships/hyperlink" Target="https://m.edsoo.ru/8bc51096" TargetMode="External"/><Relationship Id="rId146" Type="http://schemas.openxmlformats.org/officeDocument/2006/relationships/hyperlink" Target="https://m.edsoo.ru/8bc51e24" TargetMode="External"/><Relationship Id="rId167" Type="http://schemas.openxmlformats.org/officeDocument/2006/relationships/hyperlink" Target="https://m.edsoo.ru/f29f5282" TargetMode="External"/><Relationship Id="rId188" Type="http://schemas.openxmlformats.org/officeDocument/2006/relationships/hyperlink" Target="https://m.edsoo.ru/f29f76cc" TargetMode="External"/><Relationship Id="rId71" Type="http://schemas.openxmlformats.org/officeDocument/2006/relationships/hyperlink" Target="https://m.edsoo.ru/8bc4cd98" TargetMode="External"/><Relationship Id="rId92" Type="http://schemas.openxmlformats.org/officeDocument/2006/relationships/hyperlink" Target="https://m.edsoo.ru/8bc4e576" TargetMode="External"/><Relationship Id="rId213" Type="http://schemas.openxmlformats.org/officeDocument/2006/relationships/hyperlink" Target="https://m.edsoo.ru/f29f9558" TargetMode="External"/><Relationship Id="rId234" Type="http://schemas.openxmlformats.org/officeDocument/2006/relationships/hyperlink" Target="https://m.edsoo.ru/f29fad7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TotalTime>
  <Pages>1</Pages>
  <Words>23176</Words>
  <Characters>132105</Characters>
  <Application>Microsoft Office Word</Application>
  <DocSecurity>0</DocSecurity>
  <Lines>1100</Lines>
  <Paragraphs>309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OLeG OLeG</cp:lastModifiedBy>
  <cp:revision>9</cp:revision>
  <dcterms:created xsi:type="dcterms:W3CDTF">2023-09-26T05:38:00Z</dcterms:created>
  <dcterms:modified xsi:type="dcterms:W3CDTF">2023-11-28T15:19:00Z</dcterms:modified>
</cp:coreProperties>
</file>