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04B9A" w:rsidRDefault="00E04B9A" w:rsidP="007A6C52">
      <w:pPr>
        <w:spacing w:after="0" w:line="264" w:lineRule="auto"/>
        <w:jc w:val="both"/>
        <w:rPr>
          <w:rFonts w:ascii="Times New Roman" w:hAnsi="Times New Roman"/>
          <w:b/>
          <w:color w:val="000000"/>
          <w:sz w:val="28"/>
          <w:lang w:val="ru-RU"/>
        </w:rPr>
      </w:pPr>
      <w:bookmarkStart w:id="0" w:name="block-441292"/>
      <w:r w:rsidRPr="00E04B9A"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>
            <wp:extent cx="5940425" cy="8326235"/>
            <wp:effectExtent l="0" t="0" r="0" b="0"/>
            <wp:docPr id="1" name="Рисунок 1" descr="E:\27-H-2023\0045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27-H-2023\00451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26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4B9A" w:rsidRDefault="00E04B9A" w:rsidP="007A6C52">
      <w:pPr>
        <w:spacing w:after="0" w:line="264" w:lineRule="auto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E04B9A" w:rsidRDefault="00E04B9A" w:rsidP="007A6C52">
      <w:pPr>
        <w:spacing w:after="0" w:line="264" w:lineRule="auto"/>
        <w:jc w:val="both"/>
        <w:rPr>
          <w:rFonts w:ascii="Times New Roman" w:hAnsi="Times New Roman"/>
          <w:b/>
          <w:color w:val="000000"/>
          <w:sz w:val="28"/>
          <w:lang w:val="ru-RU"/>
        </w:rPr>
      </w:pPr>
      <w:bookmarkStart w:id="1" w:name="_GoBack"/>
      <w:bookmarkEnd w:id="1"/>
    </w:p>
    <w:p w:rsidR="008D6130" w:rsidRPr="0081215E" w:rsidRDefault="000B1058" w:rsidP="007A6C52">
      <w:pPr>
        <w:spacing w:after="0" w:line="264" w:lineRule="auto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</w:t>
      </w:r>
      <w:r w:rsidRPr="0081215E">
        <w:rPr>
          <w:rFonts w:ascii="Times New Roman" w:hAnsi="Times New Roman"/>
          <w:color w:val="000000"/>
          <w:sz w:val="28"/>
          <w:lang w:val="ru-RU"/>
        </w:rPr>
        <w:t>​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АЯ ЗАПИСКА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Программа по русскому языку на уровне основного общего образования подготовлена на основе ФГОС ООО, ФОП ООО, Концепции преподавания русского языка и литературы в Российской Федерации (утверждена распоряжением Правительства Российской Федерации от 9 апреля 2016 г № 637-р), федеральной рабочей программы воспитания, с учётом распределённых по классам проверяемых требований к результатам освоения основной образовательной программы основного общего образования. 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Пояснительная записка отражает общие цели и задачи изучения русского языка, место в структуре учебного плана, а также подходы к отбору содержания и определению планируемых результатов.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Содержание обучения раскрывает содержательные линии, которые предлагаются для обязательного изучения в каждом классе на уровне основного общего образования. 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Планируемые результаты освоения программы по русскому языку включают личностные, метапредметные результаты за весь период обучения на уровне основного общего образования, а также предметные достижения обучающегося за каждый год обучения.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​​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ОБЩАЯ ХАРАКТЕРИСТИКА УЧЕБНОГО ПРЕДМЕТА «РУССКИЙ ЯЗЫК»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Русский язык – государственный язык Российской Федерации, язык межнационального общения народов России, национальный язык русского народа. Как государственный язык и язык межнационального общения русский язык является средством коммуникации всех народов Российской Федерации, основой их социально-экономической, культурной и духовной консолидации.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Высокая функциональная значимость русского языка и выполнение им функций государственного языка и языка межнационального общения важны для каждого жителя России, независимо от места его проживания и этнической принадлежности Знание русского языка и владение им в разных формах его существования и функциональных разновидностях, понимание его стилистических особенностей и выразительных возможностей, умение правильно и эффективно использовать русский язык в различных сферах и ситуациях общения определяют успешность социализации личности и возможности её самореализации в различных жизненно важных для человека областях.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Русский язык, выполняя свои базовые функции общения и выражения мысли, обеспечивает межличностное и социальное взаимодействие людей, участвует в формировании сознания, самосознания и мировоззрения личности, является важнейшим средством хранения и передачи информации, культурных традиций, истории русского и других народов России.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Обучение русскому языку направлено на совершенствование нравственной и коммуникативной культуры обучающегося, развитие его интеллектуальных и творческих способностей, мышления, памяти и воображения, навыков самостоятельной учебной деятельности, самообразования.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Содержание по русскому языку ориентировано также на развитие функциональной грамотности как интегративного умения человека читать, понимать тексты, использовать информацию текстов разных форматов, оценивать её, размышлять о ней, чтобы достигать своих целей, расширять свои знания и возможности, участвовать в социальной жизни. 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333333"/>
          <w:sz w:val="28"/>
          <w:lang w:val="ru-RU"/>
        </w:rPr>
        <w:t>ЦЕЛИ ИЗУЧЕНИЯ УЧЕБНОГО ПРЕДМЕТА «РУССКИЙ ЯЗЫК»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Изучение русского языка направлено на достижение следующих целей: 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осознание и проявление общероссийской гражданственности, патриотизма, уважения к русскому языку как государственному языку Российской Федерации и языку межнационального общения; проявление сознательного отношения к языку как к общероссийской ценности, форме выражения и хранения духовного богатства русского и других народов России, как к средству общения и получения знаний в разных сферах ­человеческой деятельности; проявление уважения к общероссийской и русской культуре, к культуре и языкам всех народов Российской Федерации;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овладение русским языком как инструментом личностного развития, инструментом формирования социальных взаимоотношений, инструментом преобразования мира;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овладение знаниями о русском языке, его устройстве и закономерностях функционирования, о стилистических ресурсах русского языка; практическое овладение нормами русского литературного языка и речевого этикета; обогащение активного и потенциального словарного запаса и использование в собственной речевой практике разнообразных грамматических средств; совершенствование орфографической и пунктуационной грамотности; воспитание стремления к речевому самосовершенствованию; 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совершенствование речевой деятельности, коммуникативных умений, обеспечивающих эффективное взаимодействие с окружающими людьми в ситуациях формального и неформального межличностного и межкультурного общения; овладение русским языком как средством получения различной информации, в том числе знаний по разным учебным предметам; 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совершенствование мыслительной деятельности, развитие универсальных интеллектуальных умений сравнения, анализа, синтеза, абстрагирования, обобщения, классификации, установления определённых закономерностей и правил, конкретизации в процессе изучения русского языка;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развитие функциональной грамотности в части формирования умений осуществлять информационный поиск, извлекать и преобразовывать необходимую информацию, интерпретировать, понимать и использовать тексты разных форматов (сплошной, несплошной текст, инфографика и другие); осваивать стратегии и тактик информационно-смысловой переработки текста, способы понимания текста, его назначения, общего смысла, коммуникативного намерения автора; логической структуры, роли языковых средств.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 «РУССКИЙ ЯЗЫК» В УЧЕБНОМ ПЛАНЕ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 соответствии с ФГОС ООО учебный предмет «Русский язык» входит в предметную область «Русский язык и литература» и является обязательным для изучения. Общее число часов, отведенных на изучение русского языка, составляет 714 часов: в 5 классе – 170 часов (5 часов в неделю), в 6 классе – 204 часа (6 часов в неделю), в 7 классе – 136 часов (4 часа в неделю), в 8 классе – 102 часа (3 часа в неделю), в 9 классе – 102 часа (3 часа в неделю).</w:t>
      </w:r>
    </w:p>
    <w:p w:rsidR="008D6130" w:rsidRPr="0081215E" w:rsidRDefault="008D6130">
      <w:pPr>
        <w:rPr>
          <w:lang w:val="ru-RU"/>
        </w:rPr>
        <w:sectPr w:rsidR="008D6130" w:rsidRPr="0081215E">
          <w:pgSz w:w="11906" w:h="16383"/>
          <w:pgMar w:top="1134" w:right="850" w:bottom="1134" w:left="1701" w:header="720" w:footer="720" w:gutter="0"/>
          <w:cols w:space="720"/>
        </w:sectPr>
      </w:pP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  <w:bookmarkStart w:id="2" w:name="block-441293"/>
      <w:bookmarkEnd w:id="0"/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СОДЕРЖАНИЕ УЧЕБНОГО ПРЕДМЕТА 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Богатство и выразительность русского языка.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Лингвистика как наука о языке.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Основные разделы лингвистики.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Язык и речь.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 w:rsidRPr="0081215E">
        <w:rPr>
          <w:rFonts w:ascii="Times New Roman" w:hAnsi="Times New Roman"/>
          <w:color w:val="000000"/>
          <w:sz w:val="28"/>
          <w:lang w:val="ru-RU"/>
        </w:rPr>
        <w:t>Речь устная и письменная, монологическая и диалогическая, полилог.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Виды речевой деятельности (говорение, слушание, чтение, письмо), их особенности.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Создание устных монологических высказываний на основе жизненных наблюдений, чтения научно-учебной, художественной и научно-популярной литературы.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Устный пересказ прочитанного или прослушанного текста, в том числе с изменением лица рассказчика.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Участие в диалоге на лингвистические темы (в рамках изученного) и темы на основе жизненных наблюдений.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Речевые формулы приветствия, прощания, просьбы, благодарности.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Сочинения различных видов с опорой на жизненный и читательский опыт, сюжетную картину (в том числе сочинения-миниатюры).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Виды аудирования: выборочное, ознакомительное, детальное.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Виды чтения: изучающее, ознакомительное, просмотровое, поисковое.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Текст и его основные признаки. Тема и главная мысль текста. Микротема текста. Ключевые слова.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Функционально-смысловые типы речи: описание, повествование, рассуждение; их особенности.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Композиционная структура текста. Абзац как средство членения текста на композиционно-смысловые части.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Средства связи предложений и частей текста: формы слова, однокоренные слова, синонимы, антонимы, личные местоимения, повтор слова.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Повествование как тип речи. Рассказ.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Смысловой анализ текста: его композиционных особенностей, микротем и абзацев, способов и средств связи предложений в тексте; использование языковых средств выразительности (в рамках изученного).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Подробное, выборочное и сжатое изложение содержания прочитанного или прослушанного текста. Изложение содержания текста с изменением лица рассказчика.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Информационная переработка текста: простой и сложный план текста.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Функциональные разновидности языка 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Общее представление о функциональных разновидностях языка (о разговорной речи, функциональных стилях, языке художественной литературы).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Фонетика. Графика. Орфоэпия 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Фонетика и графика как разделы лингвистики.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Звук как единица языка. Смыслоразличительная роль звука.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Система гласных звуков.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Система согласных звуков.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Изменение звуков в речевом потоке. Элементы фонетической транскрипции.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Слог. Ударение. Свойства русского ударения.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Соотношение звуков и букв.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Фонетический анализ слова.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Способы обозначения [й’], мягкости согласных.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Основные выразительные средства фонетики.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Прописные и строчные буквы.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Интонация, её функции. Основные элементы интонации.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Орфография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Орфография как раздел лингвистики.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Понятие «орфограмма». Буквенные и небуквенные орфограммы.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Правописание разделительных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ъ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81215E">
        <w:rPr>
          <w:rFonts w:ascii="Times New Roman" w:hAnsi="Times New Roman"/>
          <w:color w:val="000000"/>
          <w:sz w:val="28"/>
          <w:lang w:val="ru-RU"/>
        </w:rPr>
        <w:t>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Лексикология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Лексикология как раздел лингвистики.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Основные способы толкования лексического значения слова (подбор однокоренных слов; подбор синонимов и антонимов); основные способы разъяснения значения слова (по контексту, с помощью толкового словаря).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Слова однозначные и многозначные. Прямое и переносное значения слова. Тематические группы слов. Обозначение родовых и видовых понятий.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Синонимы. Антонимы. Омонимы. Паронимы.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Разные виды лексических словарей (толковый словарь, словари синонимов, антонимов, омонимов, паронимов) и их роль в овладении словарным богатством родного языка.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Лексический анализ слов (в рамках изученного).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Морфемика. Орфография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Морфемика как раздел лингвистики.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Морфема как минимальная значимая единица языка. Основа слова. Виды морфем (корень, приставка, суффикс, окончание).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Чередование звуков в морфемах (в том числе чередование гласных с нулём звука).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Морфемный анализ слов.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Уместное использование слов с суффиксами оценки в собственной речи.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Правописание корней с безударными проверяемыми, непроверяемыми гласными (в рамках изученного).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Правописание корней с проверяемыми, непроверяемыми, ­непроизносимыми согласными (в рамках изученного).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ё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после шипящих в корне слова.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Правописание неизменяемых на письме приставок и приставок на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-з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(-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с</w:t>
      </w:r>
      <w:r w:rsidRPr="0081215E">
        <w:rPr>
          <w:rFonts w:ascii="Times New Roman" w:hAnsi="Times New Roman"/>
          <w:color w:val="000000"/>
          <w:sz w:val="28"/>
          <w:lang w:val="ru-RU"/>
        </w:rPr>
        <w:t>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ы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после приставок.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ы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после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ц</w:t>
      </w:r>
      <w:r w:rsidRPr="0081215E">
        <w:rPr>
          <w:rFonts w:ascii="Times New Roman" w:hAnsi="Times New Roman"/>
          <w:color w:val="000000"/>
          <w:sz w:val="28"/>
          <w:lang w:val="ru-RU"/>
        </w:rPr>
        <w:t>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Орфографический анализ слова (в рамках изученного).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Морфология. Культура речи. Орфография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Морфология как раздел грамматики. Грамматическое значение слова.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Части речи как лексико-грамматические разряды слов. Система частей речи в русском языке. Самостоятельные и служебные части речи.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Имя существительное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Имя существительное как часть речи. Общее грамматическое значение, морфологические признаки и синтаксические функции имени существительного. Роль имени существительного в речи.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Лексико-грамматические разряды имён существительных по значению, имена существительные собственные и нарицательные; имена существительные одушевлённые и неодушевлённые.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Род, число, падеж имени существительного.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Имена существительные общего рода.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Имена существительные, имеющие форму только единственного или только множественного числа.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Типы склонения имён существительных. Разносклоняемые имена существительные. Несклоняемые имена существительные.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Морфологический анализ имён существительных.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Нормы произношения, нормы постановки ударения, нормы словоизменения имён существительных.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Правописание собственных имён существительных.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на конце имён существительных после шипящих.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Правописание безударных окончаний имён существительных.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(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ё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) после шипящих 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ц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в суффиксах и окончаниях имён существительных.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Правописание суффиксов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-чик- 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–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-щик-</w:t>
      </w:r>
      <w:r w:rsidRPr="0081215E">
        <w:rPr>
          <w:rFonts w:ascii="Times New Roman" w:hAnsi="Times New Roman"/>
          <w:color w:val="000000"/>
          <w:sz w:val="28"/>
          <w:lang w:val="ru-RU"/>
        </w:rPr>
        <w:t>;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ек-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-ик- </w:t>
      </w:r>
      <w:r w:rsidRPr="0081215E">
        <w:rPr>
          <w:rFonts w:ascii="Times New Roman" w:hAnsi="Times New Roman"/>
          <w:color w:val="000000"/>
          <w:sz w:val="28"/>
          <w:lang w:val="ru-RU"/>
        </w:rPr>
        <w:t>(-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чик-</w:t>
      </w:r>
      <w:r w:rsidRPr="0081215E">
        <w:rPr>
          <w:rFonts w:ascii="Times New Roman" w:hAnsi="Times New Roman"/>
          <w:color w:val="000000"/>
          <w:sz w:val="28"/>
          <w:lang w:val="ru-RU"/>
        </w:rPr>
        <w:t>) имён существительных.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Правописание корней с чередованием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//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81215E">
        <w:rPr>
          <w:rFonts w:ascii="Times New Roman" w:hAnsi="Times New Roman"/>
          <w:color w:val="000000"/>
          <w:sz w:val="28"/>
          <w:lang w:val="ru-RU"/>
        </w:rPr>
        <w:t>: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лаг</w:t>
      </w:r>
      <w:r w:rsidRPr="0081215E">
        <w:rPr>
          <w:rFonts w:ascii="Times New Roman" w:hAnsi="Times New Roman"/>
          <w:color w:val="000000"/>
          <w:sz w:val="28"/>
          <w:lang w:val="ru-RU"/>
        </w:rPr>
        <w:t>- –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лож</w:t>
      </w:r>
      <w:r w:rsidRPr="0081215E">
        <w:rPr>
          <w:rFonts w:ascii="Times New Roman" w:hAnsi="Times New Roman"/>
          <w:color w:val="000000"/>
          <w:sz w:val="28"/>
          <w:lang w:val="ru-RU"/>
        </w:rPr>
        <w:t>-;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раст</w:t>
      </w:r>
      <w:r w:rsidRPr="0081215E">
        <w:rPr>
          <w:rFonts w:ascii="Times New Roman" w:hAnsi="Times New Roman"/>
          <w:color w:val="000000"/>
          <w:sz w:val="28"/>
          <w:lang w:val="ru-RU"/>
        </w:rPr>
        <w:t>- –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ращ</w:t>
      </w:r>
      <w:r w:rsidRPr="0081215E">
        <w:rPr>
          <w:rFonts w:ascii="Times New Roman" w:hAnsi="Times New Roman"/>
          <w:color w:val="000000"/>
          <w:sz w:val="28"/>
          <w:lang w:val="ru-RU"/>
        </w:rPr>
        <w:t>- –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рос</w:t>
      </w:r>
      <w:r w:rsidRPr="0081215E">
        <w:rPr>
          <w:rFonts w:ascii="Times New Roman" w:hAnsi="Times New Roman"/>
          <w:color w:val="000000"/>
          <w:sz w:val="28"/>
          <w:lang w:val="ru-RU"/>
        </w:rPr>
        <w:t>-;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гар</w:t>
      </w:r>
      <w:r w:rsidRPr="0081215E">
        <w:rPr>
          <w:rFonts w:ascii="Times New Roman" w:hAnsi="Times New Roman"/>
          <w:color w:val="000000"/>
          <w:sz w:val="28"/>
          <w:lang w:val="ru-RU"/>
        </w:rPr>
        <w:t>- –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гор</w:t>
      </w:r>
      <w:r w:rsidRPr="0081215E">
        <w:rPr>
          <w:rFonts w:ascii="Times New Roman" w:hAnsi="Times New Roman"/>
          <w:color w:val="000000"/>
          <w:sz w:val="28"/>
          <w:lang w:val="ru-RU"/>
        </w:rPr>
        <w:t>-,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зар</w:t>
      </w:r>
      <w:r w:rsidRPr="0081215E">
        <w:rPr>
          <w:rFonts w:ascii="Times New Roman" w:hAnsi="Times New Roman"/>
          <w:color w:val="000000"/>
          <w:sz w:val="28"/>
          <w:lang w:val="ru-RU"/>
        </w:rPr>
        <w:t>- –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зор</w:t>
      </w:r>
      <w:r w:rsidRPr="0081215E">
        <w:rPr>
          <w:rFonts w:ascii="Times New Roman" w:hAnsi="Times New Roman"/>
          <w:color w:val="000000"/>
          <w:sz w:val="28"/>
          <w:lang w:val="ru-RU"/>
        </w:rPr>
        <w:t>-;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 -клан- </w:t>
      </w:r>
      <w:r w:rsidRPr="0081215E">
        <w:rPr>
          <w:rFonts w:ascii="Times New Roman" w:hAnsi="Times New Roman"/>
          <w:color w:val="000000"/>
          <w:sz w:val="28"/>
          <w:lang w:val="ru-RU"/>
        </w:rPr>
        <w:t>–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 -клон-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-скак- </w:t>
      </w:r>
      <w:r w:rsidRPr="0081215E">
        <w:rPr>
          <w:rFonts w:ascii="Times New Roman" w:hAnsi="Times New Roman"/>
          <w:color w:val="000000"/>
          <w:sz w:val="28"/>
          <w:lang w:val="ru-RU"/>
        </w:rPr>
        <w:t>–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 -скоч-.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Слитное и раздельное написание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с именами существительными.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Орфографический анализ имён существительных (в рамках изученного).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Имя прилагательное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Имя прилагательное как часть речи. Общее грамматическое значение, морфологические признаки и синтаксические функции имени прилагательного. Роль имени прилагательного в речи.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Имена прилагательные полные и краткие, их синтаксические функции.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Склонение имён прилагательных.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Морфологический анализ имён прилагательных (в рамках изученного).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Нормы словоизменения, произношения имён прилагательных, постановки ударения (в рамках изученного).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Правописание безударных окончаний имён прилагательных.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после шипящих 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ц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в суффиксах и окончаниях имён прилагательных.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Правописание кратких форм имён прилагательных с основой на шипящий.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Слитное и раздельное написание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не </w:t>
      </w:r>
      <w:r w:rsidRPr="0081215E">
        <w:rPr>
          <w:rFonts w:ascii="Times New Roman" w:hAnsi="Times New Roman"/>
          <w:color w:val="000000"/>
          <w:sz w:val="28"/>
          <w:lang w:val="ru-RU"/>
        </w:rPr>
        <w:t>с именами прилагательными.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Орфографический анализ имён прилагательных (в рамках изученного).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Глагол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Глагол как часть речи. Общее грамматическое значение, морфологические признаки и синтаксические функции глагола. Роль глагола в словосочетании и предложении, в речи.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Глаголы совершенного и несовершенного вида, возвратные и невозвратные.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Инфинитив и его грамматические свойства. Основа инфинитива, основа настоящего (будущего простого) времени глагола.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Спряжение глагола.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Морфологический анализ глаголов (в рамках изученного).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Нормы словоизменения глаголов, постановки ударения в глагольных формах (в рамках изученного).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Правописание корней с чередованием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//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и: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бер</w:t>
      </w:r>
      <w:r w:rsidRPr="0081215E">
        <w:rPr>
          <w:rFonts w:ascii="Times New Roman" w:hAnsi="Times New Roman"/>
          <w:color w:val="000000"/>
          <w:sz w:val="28"/>
          <w:lang w:val="ru-RU"/>
        </w:rPr>
        <w:t>- –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бир</w:t>
      </w:r>
      <w:r w:rsidRPr="0081215E">
        <w:rPr>
          <w:rFonts w:ascii="Times New Roman" w:hAnsi="Times New Roman"/>
          <w:color w:val="000000"/>
          <w:sz w:val="28"/>
          <w:lang w:val="ru-RU"/>
        </w:rPr>
        <w:t>-,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блест</w:t>
      </w:r>
      <w:r w:rsidRPr="0081215E">
        <w:rPr>
          <w:rFonts w:ascii="Times New Roman" w:hAnsi="Times New Roman"/>
          <w:color w:val="000000"/>
          <w:sz w:val="28"/>
          <w:lang w:val="ru-RU"/>
        </w:rPr>
        <w:t>- –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блист</w:t>
      </w:r>
      <w:r w:rsidRPr="0081215E">
        <w:rPr>
          <w:rFonts w:ascii="Times New Roman" w:hAnsi="Times New Roman"/>
          <w:color w:val="000000"/>
          <w:sz w:val="28"/>
          <w:lang w:val="ru-RU"/>
        </w:rPr>
        <w:t>-,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дер</w:t>
      </w:r>
      <w:r w:rsidRPr="0081215E">
        <w:rPr>
          <w:rFonts w:ascii="Times New Roman" w:hAnsi="Times New Roman"/>
          <w:color w:val="000000"/>
          <w:sz w:val="28"/>
          <w:lang w:val="ru-RU"/>
        </w:rPr>
        <w:t>- –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дир</w:t>
      </w:r>
      <w:r w:rsidRPr="0081215E">
        <w:rPr>
          <w:rFonts w:ascii="Times New Roman" w:hAnsi="Times New Roman"/>
          <w:color w:val="000000"/>
          <w:sz w:val="28"/>
          <w:lang w:val="ru-RU"/>
        </w:rPr>
        <w:t>-,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жег</w:t>
      </w:r>
      <w:r w:rsidRPr="0081215E">
        <w:rPr>
          <w:rFonts w:ascii="Times New Roman" w:hAnsi="Times New Roman"/>
          <w:color w:val="000000"/>
          <w:sz w:val="28"/>
          <w:lang w:val="ru-RU"/>
        </w:rPr>
        <w:t>- –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жиг</w:t>
      </w:r>
      <w:r w:rsidRPr="0081215E">
        <w:rPr>
          <w:rFonts w:ascii="Times New Roman" w:hAnsi="Times New Roman"/>
          <w:color w:val="000000"/>
          <w:sz w:val="28"/>
          <w:lang w:val="ru-RU"/>
        </w:rPr>
        <w:t>-,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мер</w:t>
      </w:r>
      <w:r w:rsidRPr="0081215E">
        <w:rPr>
          <w:rFonts w:ascii="Times New Roman" w:hAnsi="Times New Roman"/>
          <w:color w:val="000000"/>
          <w:sz w:val="28"/>
          <w:lang w:val="ru-RU"/>
        </w:rPr>
        <w:t>- –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мир</w:t>
      </w:r>
      <w:r w:rsidRPr="0081215E">
        <w:rPr>
          <w:rFonts w:ascii="Times New Roman" w:hAnsi="Times New Roman"/>
          <w:color w:val="000000"/>
          <w:sz w:val="28"/>
          <w:lang w:val="ru-RU"/>
        </w:rPr>
        <w:t>-,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пер</w:t>
      </w:r>
      <w:r w:rsidRPr="0081215E">
        <w:rPr>
          <w:rFonts w:ascii="Times New Roman" w:hAnsi="Times New Roman"/>
          <w:color w:val="000000"/>
          <w:sz w:val="28"/>
          <w:lang w:val="ru-RU"/>
        </w:rPr>
        <w:t>- –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пир</w:t>
      </w:r>
      <w:r w:rsidRPr="0081215E">
        <w:rPr>
          <w:rFonts w:ascii="Times New Roman" w:hAnsi="Times New Roman"/>
          <w:color w:val="000000"/>
          <w:sz w:val="28"/>
          <w:lang w:val="ru-RU"/>
        </w:rPr>
        <w:t>-,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стел</w:t>
      </w:r>
      <w:r w:rsidRPr="0081215E">
        <w:rPr>
          <w:rFonts w:ascii="Times New Roman" w:hAnsi="Times New Roman"/>
          <w:color w:val="000000"/>
          <w:sz w:val="28"/>
          <w:lang w:val="ru-RU"/>
        </w:rPr>
        <w:t>- –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стил</w:t>
      </w:r>
      <w:r w:rsidRPr="0081215E">
        <w:rPr>
          <w:rFonts w:ascii="Times New Roman" w:hAnsi="Times New Roman"/>
          <w:color w:val="000000"/>
          <w:sz w:val="28"/>
          <w:lang w:val="ru-RU"/>
        </w:rPr>
        <w:t>-,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тер</w:t>
      </w:r>
      <w:r w:rsidRPr="0081215E">
        <w:rPr>
          <w:rFonts w:ascii="Times New Roman" w:hAnsi="Times New Roman"/>
          <w:color w:val="000000"/>
          <w:sz w:val="28"/>
          <w:lang w:val="ru-RU"/>
        </w:rPr>
        <w:t>- –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тир</w:t>
      </w:r>
      <w:r w:rsidRPr="0081215E">
        <w:rPr>
          <w:rFonts w:ascii="Times New Roman" w:hAnsi="Times New Roman"/>
          <w:color w:val="000000"/>
          <w:sz w:val="28"/>
          <w:lang w:val="ru-RU"/>
        </w:rPr>
        <w:t>-.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Использование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как показателя грамматической формы в инфинитиве, в форме 2-го лица единственного числа после шипящих.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-тся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-ться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в глаголах, суффиксов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-ова</w:t>
      </w:r>
      <w:r w:rsidRPr="0081215E">
        <w:rPr>
          <w:rFonts w:ascii="Times New Roman" w:hAnsi="Times New Roman"/>
          <w:color w:val="000000"/>
          <w:sz w:val="28"/>
          <w:lang w:val="ru-RU"/>
        </w:rPr>
        <w:t>- –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 w:rsidRPr="0081215E">
        <w:rPr>
          <w:rFonts w:ascii="Times New Roman" w:hAnsi="Times New Roman"/>
          <w:color w:val="000000"/>
          <w:sz w:val="28"/>
          <w:lang w:val="ru-RU"/>
        </w:rPr>
        <w:t>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ева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-,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-ыва- 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–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-ива-</w:t>
      </w:r>
      <w:r w:rsidRPr="0081215E">
        <w:rPr>
          <w:rFonts w:ascii="Times New Roman" w:hAnsi="Times New Roman"/>
          <w:color w:val="000000"/>
          <w:sz w:val="28"/>
          <w:lang w:val="ru-RU"/>
        </w:rPr>
        <w:t>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Правописание безударных личных окончаний глагола.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Правописание гласной перед суффиксом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-л-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в формах прошедшего времени глагола.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Слитное и раздельное написание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с глаголами.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Орфографический анализ глаголов (в рамках изученного).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Синтаксис. Культура речи. Пунктуация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Синтаксис как раздел грамматики. Словосочетание и предложение как единицы синтаксиса.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Словосочетание и его признаки. Основные виды словосочетаний по морфологическим свойствам главного слова (именные, глагольные, наречные). Средства связи слов в словосочетании.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Синтаксический анализ словосочетания.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Предложение и его признаки. Виды предложений по цели высказывания и эмоциональной окраске. Смысловые и интонационные особенности повествовательных, вопросительных, побудительных; восклицательных и невосклицательных предложений.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Главные члены предложения (грамматическая основа). Подлежащее и способы его выражения: именем существительным или местоимением в именительном падеже, сочетанием имени существительного в форме именительного падежа с существительным или местоимением в форме творительного падежа с предлогом; сочетанием имени числительного в форме именительного падежа с существительным в форме родительного падежа. Сказуемое и способы его выражения: глаголом, именем существительным, именем прилагательным.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Тире между подлежащим и сказуемым.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Предложения распространённые и нераспространённые. Второстепенные члены предложения: определение, дополнение, обстоятельство. Определение и типичные средства его выражения. Дополнение (прямое и косвенное) и типичные средства его выражения. Обстоятельство, типичные средства его выражения, виды обстоятельств по значению (времени, места, образа действия, цели, причины, меры и степени, условия, уступки).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Простое осложнённое предложение. Однородные члены предложения, их роль в речи. Особенности интонации предложений с однородными членами. Предложения с однородными членами (без союзов, с одиночным союзом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союзами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однако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зато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(в значении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),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(в значении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81215E">
        <w:rPr>
          <w:rFonts w:ascii="Times New Roman" w:hAnsi="Times New Roman"/>
          <w:color w:val="000000"/>
          <w:sz w:val="28"/>
          <w:lang w:val="ru-RU"/>
        </w:rPr>
        <w:t>). Предложения с обобщающим словом при однородных членах.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Предложения с обращением, особенности интонации. Обращение и средства его выражения.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Синтаксический анализ простого и простого осложнённого предложений.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Пунктуационное оформление предложений, осложнённых однородными членами, связанными бессоюзной связью, одиночным союзом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союзами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однако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зато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(в значении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),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(в значении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81215E">
        <w:rPr>
          <w:rFonts w:ascii="Times New Roman" w:hAnsi="Times New Roman"/>
          <w:color w:val="000000"/>
          <w:sz w:val="28"/>
          <w:lang w:val="ru-RU"/>
        </w:rPr>
        <w:t>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Предложения простые и сложные. Сложные предложения с бессоюзной и союзной связью. Предложения сложносочинённые и сложноподчинённые (общее представление, практическое усвоение).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Пунктуационное оформление сложных предложений, состоящих из частей, связанных бессоюзной связью и союзами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однако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зато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81215E">
        <w:rPr>
          <w:rFonts w:ascii="Times New Roman" w:hAnsi="Times New Roman"/>
          <w:color w:val="000000"/>
          <w:sz w:val="28"/>
          <w:lang w:val="ru-RU"/>
        </w:rPr>
        <w:t>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Предложения с прямой речью.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Пунктуационное оформление предложений с прямой речью.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Диалог.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Пунктуационное оформление диалога на письме.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Пунктуация как раздел лингвистики.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Пунктуационный анализ предложения (в рамках изученного).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Русский язык – государственный язык Российской Федерации и язык межнационального общения.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Понятие о литературном языке.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Монолог-описание, монолог-повествование, монолог-рассуждение; сообщение на лингвистическую тему.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Виды диалога: побуждение к действию, обмен мнениями.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Смысловой анализ текста: его композиционных особенностей, микротем и абзацев, способов и средств связи предложений в тексте; использование языковых средств выразительности (в рамках изученного).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Информационная переработка текста. План текста (простой, сложный; назывной, вопросный); главная и второстепенная ­информация текста; пересказ текста.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Описание как тип речи.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Описание внешности человека.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Описание помещения.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Описание природы.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Описание местности.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Описание действий.</w:t>
      </w: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Официально-деловой стиль. Заявление. Расписка. Научный стиль. Словарная статья. Научное сообщение.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Лексикология. Культура речи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Лексика русского языка с точки зрения её происхождения: исконно русские и заимствованные слова.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Лексика русского языка с точки зрения принадлежности к активному и пассивному запасу: неологизмы, устаревшие слова (историзмы и архаизмы).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Лексика русского языка с точки зрения сферы употребления: общеупотребительная лексика и лексика ограниченного употребления (диалектизмы, термины, профессионализмы, жарго­низмы).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Стилистические пласты лексики: стилистически нейтральная, высокая и сниженная лексика.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Лексический анализ слов.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Фразеологизмы. Их признаки и значение.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Употребление лексических средств в соответствии с ситуацией общения.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Оценка своей и чужой речи с точки зрения точного, уместного и выразительного словоупотребления.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Эпитеты, метафоры, олицетворения.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Лексические словари.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Словообразование. Культура речи. Орфография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Формообразующие и словообразующие морфемы.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Производящая основа.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Основные способы образования слов в русском языке (приставочный, суффиксальный, приставочно-суффиксальный, бессуффиксный, сложение, переход из одной части речи в другую).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Понятие об этимологии (общее представление).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Морфемный и словообразовательный анализ слов.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Правописание сложных и сложносокращённых слов.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Правописание корня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кас</w:t>
      </w:r>
      <w:r w:rsidRPr="0081215E">
        <w:rPr>
          <w:rFonts w:ascii="Times New Roman" w:hAnsi="Times New Roman"/>
          <w:color w:val="000000"/>
          <w:sz w:val="28"/>
          <w:lang w:val="ru-RU"/>
        </w:rPr>
        <w:t>- –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кос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- с чередованием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//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гласных в приставках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пре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- 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при</w:t>
      </w:r>
      <w:r w:rsidRPr="0081215E">
        <w:rPr>
          <w:rFonts w:ascii="Times New Roman" w:hAnsi="Times New Roman"/>
          <w:color w:val="000000"/>
          <w:sz w:val="28"/>
          <w:lang w:val="ru-RU"/>
        </w:rPr>
        <w:t>-.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Орфографический анализ слов (в рамках изученного).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Морфология. Культура речи. Орфография</w:t>
      </w: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Имя существительное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Особенности словообразования.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Нормы произношения имён существительных, нормы постановки ударения (в рамках изученного).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Нормы словоизменения имён существительных.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Морфологический анализ имён существительных.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Правила слитного и дефисного написания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пол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- 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полу</w:t>
      </w:r>
      <w:r w:rsidRPr="0081215E">
        <w:rPr>
          <w:rFonts w:ascii="Times New Roman" w:hAnsi="Times New Roman"/>
          <w:color w:val="000000"/>
          <w:sz w:val="28"/>
          <w:lang w:val="ru-RU"/>
        </w:rPr>
        <w:t>- со словами.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Орфографический анализ имён существительных (в рамках изученного).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Имя прилагательное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Качественные, относительные и притяжательные имена прилагательные.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Степени сравнения качественных имён прилагательных.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Словообразование имён прилагательных.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Морфологический анализ имён прилагательных.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в именах прилагательных.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Правописание суффиксов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к</w:t>
      </w:r>
      <w:r w:rsidRPr="0081215E">
        <w:rPr>
          <w:rFonts w:ascii="Times New Roman" w:hAnsi="Times New Roman"/>
          <w:color w:val="000000"/>
          <w:sz w:val="28"/>
          <w:lang w:val="ru-RU"/>
        </w:rPr>
        <w:t>- и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ск</w:t>
      </w:r>
      <w:r w:rsidRPr="0081215E">
        <w:rPr>
          <w:rFonts w:ascii="Times New Roman" w:hAnsi="Times New Roman"/>
          <w:color w:val="000000"/>
          <w:sz w:val="28"/>
          <w:lang w:val="ru-RU"/>
        </w:rPr>
        <w:t>- имён прилагательных.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Правописание сложных имён прилагательных.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Нормы произношения имён прилагательных, нормы ударения (в рамках изученного).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Орфографический анализ имени прилагательного (в рамках изученного).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Имя числительное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Общее грамматическое значение имени числительного. Синтаксические функции имён числительных.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Разряды имён числительных по значению: количественные (целые, дробные, собирательные), порядковые числительные.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Разряды имён числительных по строению: простые, сложные, составные числительные.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Словообразование имён числительных.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Склонение количественных и порядковых имён числительных.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Правильное образование форм имён числительных.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Правильное употребление собирательных имён числительных.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Морфологический анализ имён числительных.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Правила правописания имён числительных: написание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в именах числительных; написание двойных согласных; слитное, раздельное, дефисное написание числительных; правила правописания окончаний числительных.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Орфографический анализ имён числительных (в рамках изученного).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Местоимение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Общее грамматическое значение местоимения. Синтаксические функции местоимений.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Разряды местоимений: личные, возвратное, вопросительные, относительные, указательные, притяжательные, неопределённые, отрицательные, определительные.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Склонение местоимений.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Словообразование местоимений.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Морфологический анализ местоимений.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Употребление местоимений в соответствии с требованиями русского речевого этикета, в том числе местоимения 3-го лица в соответствии со смыслом предшествующего текста (устранение двусмысленности, неточности); притяжательные и указательные местоимения как средства связи предложений в тексте.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Правила правописания местоимений: правописание место­имений с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ни</w:t>
      </w:r>
      <w:r w:rsidRPr="0081215E">
        <w:rPr>
          <w:rFonts w:ascii="Times New Roman" w:hAnsi="Times New Roman"/>
          <w:color w:val="000000"/>
          <w:sz w:val="28"/>
          <w:lang w:val="ru-RU"/>
        </w:rPr>
        <w:t>; слитное, раздельное и дефисное написание местоимений.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Орфографический анализ местоимений (в рамках изученного).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Глагол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Переходные и непереходные глаголы.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Разноспрягаемые глаголы.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Безличные глаголы. Использование личных глаголов в безличном значении.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Изъявительное, условное и повелительное наклонения глагола.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Нормы ударения в глагольных формах (в рамках изученного).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Нормы словоизменения глаголов.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Видо-временная соотнесённость глагольных форм в тексте.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Морфологический анализ глаголов.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Использование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как показателя грамматической формы в повелительном наклонении глагола.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Орфографический анализ глаголов (в рамках изученного).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Русский язык как развивающееся явление. Взаимосвязь ­языка, культуры и истории народа.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Язык и речь 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Монолог-описание, монолог-рассуждение, монолог-повествование.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Виды диалога: побуждение к действию, обмен мнениями, запрос информации, сообщение информации.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Текст как речевое произведение. Основные признаки текста (обобщение).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Структура текста. Абзац.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Информационная переработка текста: план текста (простой, сложный; назывной, вопросный, тезисный); главная и второстепенная информация текста.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Способы и средства связи предложений в тексте (обобщение).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Языковые средства выразительности в тексте: фонетические (звукопись), словообразовательные, лексические (обобщение).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Рассуждение как функционально-смысловой тип речи.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Структурные особенности текста-рассуждения.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Смысловой анализ текста: его композиционных особенностей, микротем и абзацев, способов и средств связи предложений в тексте; использование языковых средств выразительности (в рамках изученного).</w:t>
      </w: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Понятие о функциональных разновидностях языка: разговорная речь, функциональные стили (научный, публицистический, официально-деловой), язык художественной литературы.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Публицистический стиль. Сфера употребления, функции, языковые особенности.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Жанры публицистического стиля (репортаж, заметка, интервью).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Употребление языковых средств выразительности в текстах публицистического стиля.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Официально-деловой стиль. Сфера употребления, функции, языковые особенности. Инструкция.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Морфология. Культура речи. Орфография.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Морфология как раздел науки о языке (обобщение).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Причастие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Причастия как особая форма глагола. Признаки глагола и имени прилагательного в причастии. Синтаксические функции причастия, роль в речи.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Причастный оборот. Знаки препинания в предложениях с причастным оборотом.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Действительные и страдательные причастия.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Полные и краткие формы страдательных причастий.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Причастия настоящего и прошедшего времени. Склонение причастий. Правописание падежных окончаний причастий. Созвучные причастия и имена прилагательные (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висящий — висячий, горящий — горячий</w:t>
      </w:r>
      <w:r w:rsidRPr="0081215E">
        <w:rPr>
          <w:rFonts w:ascii="Times New Roman" w:hAnsi="Times New Roman"/>
          <w:color w:val="000000"/>
          <w:sz w:val="28"/>
          <w:lang w:val="ru-RU"/>
        </w:rPr>
        <w:t>). Ударение в некоторых формах причастий.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Морфологический анализ причастий.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Правописание гласных в суффиксах причастий. Правописание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в суффиксах причастий и отглагольных имён прилагательных.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Слитное и раздельное написание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с причастиями.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Орфографический анализ причастий (в рамках изученного).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предложений с причастным оборотом (в рамках изученного).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Деепричастие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Деепричастия как особая группа слов. форма глагола. Признаки глагола и наречия в деепричастии. Синтаксическая функция деепричастия, роль в речи.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Деепричастный оборот. Знаки препинания в предложениях с одиночным деепричастием и деепричастным оборотом. Правильное построение предложений с одиночными деепричастиями и деепричастными оборотами.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Деепричастия совершенного и несовершенного вида. Постановка ударения в деепричастиях.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Морфологический анализ деепричастий.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Правописание гласных в суффиксах деепричастий. Слитное и раздельное написание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с деепричастиями.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Орфографический анализ деепричастий (в рамках изученного).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предложений с деепричастным оборотом (в рамках изученного).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Наречие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Общее грамматическое значение наречий. Синтаксические свойства наречий. Роль в речи.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Разряды наречий по значению. Простая и составная формы сравнительной и превосходной степеней сравнения наречий. Нормы постановки ударения в наречиях, нормы произношения наречий. Нормы образования степеней сравнения наречий.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Словообразование наречий.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Морфологический анализ наречий.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Правописание наречий: слитное, раздельное, дефисное написание; слитное и раздельное написание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с наречиями;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в наречиях на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о </w:t>
      </w:r>
      <w:r w:rsidRPr="0081215E">
        <w:rPr>
          <w:rFonts w:ascii="Times New Roman" w:hAnsi="Times New Roman"/>
          <w:color w:val="000000"/>
          <w:sz w:val="28"/>
          <w:lang w:val="ru-RU"/>
        </w:rPr>
        <w:t>(-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81215E">
        <w:rPr>
          <w:rFonts w:ascii="Times New Roman" w:hAnsi="Times New Roman"/>
          <w:color w:val="000000"/>
          <w:sz w:val="28"/>
          <w:lang w:val="ru-RU"/>
        </w:rPr>
        <w:t>); правописание суффиксов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и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наречий с приставками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из-</w:t>
      </w:r>
      <w:r w:rsidRPr="0081215E">
        <w:rPr>
          <w:rFonts w:ascii="Times New Roman" w:hAnsi="Times New Roman"/>
          <w:color w:val="000000"/>
          <w:sz w:val="28"/>
          <w:lang w:val="ru-RU"/>
        </w:rPr>
        <w:t>,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 до-</w:t>
      </w:r>
      <w:r w:rsidRPr="0081215E">
        <w:rPr>
          <w:rFonts w:ascii="Times New Roman" w:hAnsi="Times New Roman"/>
          <w:color w:val="000000"/>
          <w:sz w:val="28"/>
          <w:lang w:val="ru-RU"/>
        </w:rPr>
        <w:t>,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 с-</w:t>
      </w:r>
      <w:r w:rsidRPr="0081215E">
        <w:rPr>
          <w:rFonts w:ascii="Times New Roman" w:hAnsi="Times New Roman"/>
          <w:color w:val="000000"/>
          <w:sz w:val="28"/>
          <w:lang w:val="ru-RU"/>
        </w:rPr>
        <w:t>,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 в-</w:t>
      </w:r>
      <w:r w:rsidRPr="0081215E">
        <w:rPr>
          <w:rFonts w:ascii="Times New Roman" w:hAnsi="Times New Roman"/>
          <w:color w:val="000000"/>
          <w:sz w:val="28"/>
          <w:lang w:val="ru-RU"/>
        </w:rPr>
        <w:t>,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 на-</w:t>
      </w:r>
      <w:r w:rsidRPr="0081215E">
        <w:rPr>
          <w:rFonts w:ascii="Times New Roman" w:hAnsi="Times New Roman"/>
          <w:color w:val="000000"/>
          <w:sz w:val="28"/>
          <w:lang w:val="ru-RU"/>
        </w:rPr>
        <w:t>,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 за-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; употребление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после шипящих на конце наречий; правописание суффиксов наречий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и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после шипящих.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Орфографический анализ наречий (в рамках изученного).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Слова категории состояния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Вопрос о словах категории состояния в системе частей речи.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Общее грамматическое значение, морфологические признаки и синтаксическая функция слов категории состояния. Роль слов категории состояния в речи.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Служебные части речи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Общая характеристика служебных частей речи. Отличие самостоятельных частей речи от служебных.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Предлог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Предлог как служебная часть речи. Грамматические функции предлогов.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Разряды предлогов по происхождению: предлоги производ­ные и непроизводные. Разряды предлогов по строению: предлоги простые и составные.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Морфологический анализ предлогов.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Нормы употребления имён существительных и местоимений с предлогами. Правильное использование предлогов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из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с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в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на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. Правильное образование предложно-падежных форм с предлогами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по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благодаря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согласно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вопреки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наперерез</w:t>
      </w:r>
      <w:r w:rsidRPr="0081215E">
        <w:rPr>
          <w:rFonts w:ascii="Times New Roman" w:hAnsi="Times New Roman"/>
          <w:color w:val="000000"/>
          <w:sz w:val="28"/>
          <w:lang w:val="ru-RU"/>
        </w:rPr>
        <w:t>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Правописание производных предлогов.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Союз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Союз как служебная часть речи. Союз как средство связи однородных членов предложения и частей сложного предложения.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Разряды союзов по строению: простые и составные. Правописание составных союзов. Разряды союзов по значению: сочинительные и подчинительные. Одиночные, двойные и повторяющиеся сочинительные союзы.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Морфологический анализ союзов.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Правописание союзов.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Знаки препинания в сложных союзных предложениях (в рамках изученного). Знаки препинания в предложениях с союзом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81215E">
        <w:rPr>
          <w:rFonts w:ascii="Times New Roman" w:hAnsi="Times New Roman"/>
          <w:color w:val="000000"/>
          <w:sz w:val="28"/>
          <w:lang w:val="ru-RU"/>
        </w:rPr>
        <w:t>, связывающим однородные члены и части сложного предложения.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Частица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Частица как служебная часть речи. Роль частиц в передаче различных оттенков значения в слове и тексте, в образовании форм глагола. Употребление частиц в предложении и тексте в соответствии с их значением и стилистической окраской. Интонационные особенности предложений с частицами.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Разряды частиц по значению и употреблению: формообразующие, отрицательные, модальные.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Морфологический анализ частиц.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Смысловые различия частиц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ни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. Использование частиц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ни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в письменной речи. Различение приставки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- и частицы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. Слитное и раздельное написание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с разными частями речи (обобщение). Правописание частиц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бы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ли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же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с другими словами. Дефисное написание частиц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то</w:t>
      </w:r>
      <w:r w:rsidRPr="0081215E">
        <w:rPr>
          <w:rFonts w:ascii="Times New Roman" w:hAnsi="Times New Roman"/>
          <w:color w:val="000000"/>
          <w:sz w:val="28"/>
          <w:lang w:val="ru-RU"/>
        </w:rPr>
        <w:t>,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таки</w:t>
      </w:r>
      <w:r w:rsidRPr="0081215E">
        <w:rPr>
          <w:rFonts w:ascii="Times New Roman" w:hAnsi="Times New Roman"/>
          <w:color w:val="000000"/>
          <w:sz w:val="28"/>
          <w:lang w:val="ru-RU"/>
        </w:rPr>
        <w:t>,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ка</w:t>
      </w:r>
      <w:r w:rsidRPr="0081215E">
        <w:rPr>
          <w:rFonts w:ascii="Times New Roman" w:hAnsi="Times New Roman"/>
          <w:color w:val="000000"/>
          <w:sz w:val="28"/>
          <w:lang w:val="ru-RU"/>
        </w:rPr>
        <w:t>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Междометия и звукоподражательные слова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Междометия как особая группа слов.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Разряды междометий по значению (выражающие чувства, побуждающие к действию, этикетные междометия); междометия производные и непроизводные.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Морфологический анализ междометий.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Звукоподражательные слова.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Использование междометий и звукоподражательных слов в разговорной и художественной речи как средства создания экспрессии. Интонационное и пунктуационное выделение междометий и звукоподражательных слов в предложении.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Омонимия слов разных частей речи. Грамматическая омонимия. Использование грамматических омонимов в речи.</w:t>
      </w:r>
    </w:p>
    <w:p w:rsidR="008D6130" w:rsidRPr="0081215E" w:rsidRDefault="008D6130">
      <w:pPr>
        <w:spacing w:after="0"/>
        <w:ind w:left="120"/>
        <w:rPr>
          <w:lang w:val="ru-RU"/>
        </w:rPr>
      </w:pPr>
    </w:p>
    <w:p w:rsidR="008D6130" w:rsidRPr="0081215E" w:rsidRDefault="000B1058">
      <w:pPr>
        <w:spacing w:after="0"/>
        <w:ind w:left="120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:rsidR="008D6130" w:rsidRPr="0081215E" w:rsidRDefault="008D6130">
      <w:pPr>
        <w:spacing w:after="0"/>
        <w:ind w:left="120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Русский язык в кругу других славянских языков.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Язык и речь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Монолог-описание, монолог-рассуждение, монолог-повествование; выступление с научным сообщением.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Диалог.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Текст и его основные признаки.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Особенности функционально-смысловых типов речи (повествование, описание, рассуждение).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Информационная переработка текста: извлечение информации из различных источников; использование лингвистических словарей; тезисы, конспект.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Официально-деловой стиль. Сфера употребления, функции, языковые особенности.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Жанры официально-делового стиля (заявление, объяснительная записка, автобиография, характеристика).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Научный стиль. Сфера употребления, функции, языковые особенности.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Жанры научного стиля (реферат, доклад на научную тему). Сочетание различных функциональных разновидностей языка в тексте, средства связи предложений в тексте.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Синтаксис. Культура речи. Пунктуация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Синтаксис как раздел лингвистики.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Словосочетание и предложение как единицы синтаксиса.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Пунктуация. Функции знаков препинания.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Словосочетание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Основные признаки словосочетания.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Виды словосочетаний по морфологическим свойствам главного слова: глагольные, именные, наречные.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Типы подчинительной связи слов в словосочетании: согласование, управление, примыкание.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Синтаксический анализ словосочетаний.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Грамматическая синонимия словосочетаний.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Нормы построения словосочетаний.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Предложение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Предложение. Основные признаки предложения: смысловая и интонационная законченность, грамматическая оформленность.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Виды предложений по цели высказывания (повествовательные, вопросительные, побудительные) и по эмоциональной окраске (восклицательные, невосклицательные). Их интонационные и смысловые особенности.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Употребление языковых форм выражения побуждения в побудительных предложениях.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Средства оформления предложения в устной и письменной речи (интонация, логическое ударение, знаки препинания).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Виды предложений по количеству грамматических основ (простые, сложные).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Виды простых предложений по наличию главных членов (двусоставные, односоставные).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Виды предложений по наличию второстепенных членов (распространённые, нераспространённые).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Предложения полные и неполные.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Употребление неполных предложений в диалогической речи, соблюдение в устной речи интонации неполного предложения.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Грамматические, интонационные и пунктуационные особенности предложений со словами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нет</w:t>
      </w:r>
      <w:r w:rsidRPr="0081215E">
        <w:rPr>
          <w:rFonts w:ascii="Times New Roman" w:hAnsi="Times New Roman"/>
          <w:color w:val="000000"/>
          <w:sz w:val="28"/>
          <w:lang w:val="ru-RU"/>
        </w:rPr>
        <w:t>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Нормы построения простого предложения, использования инверсии.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Двусоставное предложение</w:t>
      </w: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Главные члены предложения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Подлежащее и сказуемое как главные члены предложения.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Способы выражения подлежащего.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Виды сказуемого (простое глагольное, составное глагольное, составное именное) и способы его выражения.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Тире между подлежащим и сказуемым.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Нормы согласования сказуемого с подлежащим, выраженным словосочетанием, сложносокращёнными словами, словами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большинство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меньшинство</w:t>
      </w:r>
      <w:r w:rsidRPr="0081215E">
        <w:rPr>
          <w:rFonts w:ascii="Times New Roman" w:hAnsi="Times New Roman"/>
          <w:color w:val="000000"/>
          <w:sz w:val="28"/>
          <w:lang w:val="ru-RU"/>
        </w:rPr>
        <w:t>, количественными сочетаниями.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Второстепенные члены предложения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Второстепенные члены предложения, их виды.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Определение как второстепенный член предложения. Определения согласованные и несогласованные.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Приложение как особый вид определения.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Дополнение как второстепенный член предложения.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Дополнения прямые и косвенные.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Обстоятельство как второстепенный член предложения. Виды обстоятельств (места, времени, причины, цели, образа действия, меры и степени, условия, уступки).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Односоставные предложения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Односоставные предложения, их грамматические признаки.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Грамматические различия односоставных предложений и двусоставных неполных предложений.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Виды односоставных предложений: назывные, определённо-личные, неопределённо-личные, обобщённо-личные, безличные предложения.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Синтаксическая синонимия односоставных и двусоставных предложений.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Употребление односоставных предложений в речи.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Простое осложнённое предложение</w:t>
      </w: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Предложения с однородными членами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Однородные члены предложения, их признаки, средства связи. Союзная и бессоюзная связь однородных членов предложения.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Однородные и неоднородные определения.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Предложения с обобщающими словами при однородных членах.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Нормы построения предложений с однородными членами, связанными двойными союзами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не только… но и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как… так 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Правила постановки знаков препинания в предложениях с однородными членами, связанными попарно, с помощью повторяющихся союзов (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и... и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или... или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либ</w:t>
      </w:r>
      <w:r>
        <w:rPr>
          <w:rFonts w:ascii="Times New Roman" w:hAnsi="Times New Roman"/>
          <w:b/>
          <w:color w:val="000000"/>
          <w:sz w:val="28"/>
        </w:rPr>
        <w:t>o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... либ</w:t>
      </w:r>
      <w:r>
        <w:rPr>
          <w:rFonts w:ascii="Times New Roman" w:hAnsi="Times New Roman"/>
          <w:b/>
          <w:color w:val="000000"/>
          <w:sz w:val="28"/>
        </w:rPr>
        <w:t>o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ни... ни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т</w:t>
      </w:r>
      <w:r>
        <w:rPr>
          <w:rFonts w:ascii="Times New Roman" w:hAnsi="Times New Roman"/>
          <w:b/>
          <w:color w:val="000000"/>
          <w:sz w:val="28"/>
        </w:rPr>
        <w:t>o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... т</w:t>
      </w:r>
      <w:r>
        <w:rPr>
          <w:rFonts w:ascii="Times New Roman" w:hAnsi="Times New Roman"/>
          <w:b/>
          <w:color w:val="000000"/>
          <w:sz w:val="28"/>
        </w:rPr>
        <w:t>o</w:t>
      </w:r>
      <w:r w:rsidRPr="0081215E">
        <w:rPr>
          <w:rFonts w:ascii="Times New Roman" w:hAnsi="Times New Roman"/>
          <w:color w:val="000000"/>
          <w:sz w:val="28"/>
          <w:lang w:val="ru-RU"/>
        </w:rPr>
        <w:t>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Правила постановки знаков препинания в предложениях с обобщающими словами при однородных членах.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Правила постановки знаков препинания в простом и сложном предложениях с союзом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81215E">
        <w:rPr>
          <w:rFonts w:ascii="Times New Roman" w:hAnsi="Times New Roman"/>
          <w:color w:val="000000"/>
          <w:sz w:val="28"/>
          <w:lang w:val="ru-RU"/>
        </w:rPr>
        <w:t>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Предложения с обособленными членами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Обособление. Виды обособленных членов предложения (обособленные определения, обособленные приложения, обособленные обстоятельства, обособленные дополнения).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Уточняющие члены предложения, пояснительные и при­соединительные конструкции.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Правила постановки знаков препинания в предложениях со сравнительным оборотом; правила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Предложения с обращениями, вводными и вставными конструкциями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Обращение. Основные функции обращения. Распространённое и нераспространённое обращение.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Вводные конструкции.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Группы вводных конструкций по значению (вводные слова со значением различной степени уверенности, различных чувств, источника сообщения, порядка мыслей и их связи, способа оформления мыслей).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Вставные конструкции.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Омонимия членов предложения и вводных слов, словосочетаний и предложений.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Нормы построения предложений с вводными словами и предложениями, вставными конструкциями, обращениями (распространёнными и нераспространёнными), междометиями.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Правила постановки знаков препинания в предложениях с вводными и вставными конструкциями, обращениями и междометиями.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простых предложений.</w:t>
      </w:r>
    </w:p>
    <w:p w:rsidR="008D6130" w:rsidRPr="0081215E" w:rsidRDefault="000B1058">
      <w:pPr>
        <w:spacing w:after="0"/>
        <w:ind w:left="120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:rsidR="008D6130" w:rsidRPr="0081215E" w:rsidRDefault="008D6130">
      <w:pPr>
        <w:spacing w:after="0"/>
        <w:ind w:left="120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Роль русского языка в Российской Федерации.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Русский язык в современном мире.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Речь устная и письменная, монологическая и диалогическая, полилог (повторение).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Виды речевой деятельности: говорение, письмо, аудирование, чтение (повторение).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Виды аудирования: выборочное, ознакомительное, детальное.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Виды чтения: изучающее, ознакомительное, просмотровое, поисковое.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Создание устных и письменных высказываний разной коммуникативной направленности в зависимости от темы и условий общения, с опорой на жизненный и читательский опыт, на иллюстрации, фотографии, сюжетную картину (в том числе сочинения-миниатюры).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Подробное, сжатое, выборочное изложение прочитанного или прослушанного текста.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Соблюдение орфоэпических, лексических, грамматических, стилистических норм русского литературного языка; орфографических, пунктуационных правил в речевой практике при создании устных и письменных высказываний.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Приёмы работы с учебной книгой, лингвистическими словарями, справочной литературой.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Текст 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Сочетание разных функционально-смысловых типов речи в тексте, в том числе сочетание элементов разных функциональных разновидностей языка в художественном произведении.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Особенности употребления языковых средств выразительности в текстах, принадлежащих к различным функционально-смысловым типам речи.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Информационная переработка текста.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Функциональные разновидности современного русского языка: разговорная речь; функциональные стили: научный (научно-учебный), публицистический, официально-деловой; язык художественной литературы (повторение, обобщение).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Научный стиль. Сфера употребления, функции, типичные ситуации речевого общения, задачи речи, языковые средства, характерные для научного стиля. Тезисы, конспект, реферат, рецензия.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Язык художественной литературы и его отличие от других разновидностей современного русского языка. Основные признаки художественной речи: образность, широкое использование изобразительно-выразительных средств, а также языковых средств других функциональных разновидностей языка.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Основные изобразительно-выразительные средства русского языка, их использование в речи (метафора, эпитет, сравнение, гипербола, олицетворение и др.).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Синтаксис. Культура речи. Пунктуация 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Сложное предложение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Понятие о сложном предложении (повторение).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Классификация сложных предложений.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Смысловое, структурное и интонационное единство частей сложного предложения.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Сложносочинённое предложение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Понятие о сложносочинённом предложении, его строении.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Виды сложносочинённых предложений. Средства связи частей сложносочинённого предложения.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Интонационные особенности сложносочинённых предложений с разными смысловыми отношениями между частями.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Употребление сложносочинённых предложений в речи. Грамматическая синонимия сложносочинённых предложений и простых предложений с однородными членами.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Нормы построения сложносочинённого предложения; правила постановки знаков препинания в сложных предложениях.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сложносочинённых предложений.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Сложноподчинённое предложение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Понятие о сложноподчинённом предложении. Главная и придаточная части предложения.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Союзы и союзные слова. Различия подчинительных союзов и союзных слов.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Виды сложноподчинённых предложений по характеру смысловых отношений между главной и придаточной частями, структуре, синтаксическим средствам связи.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Грамматическая синонимия сложноподчинённых предложений и простых предложений с обособленными членами.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Сложноподчинённые предложения с придаточными определительными. Сложноподчинённые предложения с придаточными изъяснительными. Сложноподчинённые предложения с придаточными обстоятельственными. Сложноподчинённые предложения с придаточными места, времени. Сложноподчинённые предложения с придаточными причины, цели и следствия. Сложноподчинённые предложения с придаточными условия, уступки. Сложноподчинённые предложения с придаточными образа действия, меры и степени и сравнитель­ными.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Нормы построения сложноподчинённого предложения; место придаточного определительного в сложноподчинённом предложении; построение сложноподчинённого предложения с придаточным изъяснительным, присоединённым к главной части союзом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чтобы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союзными словами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какой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который</w:t>
      </w:r>
      <w:r w:rsidRPr="0081215E">
        <w:rPr>
          <w:rFonts w:ascii="Times New Roman" w:hAnsi="Times New Roman"/>
          <w:color w:val="000000"/>
          <w:sz w:val="28"/>
          <w:lang w:val="ru-RU"/>
        </w:rPr>
        <w:t>. Типичные грамматические ошибки при построении сложноподчинённых предложений.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Сложноподчинённые предложения с несколькими придаточными. Однородное, неоднородное и последовательное подчинение придаточных частей.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Правила постановки знаков препинания в сложноподчинённых предложениях.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сложноподчинённых предложений.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Бессоюзное сложное предложение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Понятие о бессоюзном сложном предложении.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Смысловые отношения между частями бессоюзного сложного предложения. Виды бессоюзных сложных предложений. Употребление бессоюзных сложных предложений в речи. Грамматическая синонимия бессоюзных сложных предложений и союзных сложных предложений.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Бессоюзные сложные предложения со значением перечисления. Запятая и точка с запятой в бессоюзном сложном предложении.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Бессоюзные сложные предложения со значением причины, пояснения, дополнения. Двоеточие в бессоюзном сложном предложении.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Бессоюзные сложные предложения со значением противопоставления, времени, условия и следствия, сравнения. Тире в бессоюзном сложном предложении.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бессоюзных сложных предложений.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Сложные предложения с разными видами союзной и бессоюзной связи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Типы сложных предложений с разными видами связи.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сложных предложений с разными видами союзной и бессоюзной связи.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Прямая и косвенная речь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Прямая и косвенная речь. Синонимия предложений с прямой и косвенной речью.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Цитирование. Способы включения цитат в высказывание.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Нормы построения предложений с прямой и косвенной речью; правила постановки знаков препинания в предложениях с косвенной речью, с прямой речью, при цитировании.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Calibri" w:hAnsi="Calibri"/>
          <w:color w:val="000000"/>
          <w:sz w:val="28"/>
          <w:lang w:val="ru-RU"/>
        </w:rPr>
        <w:t>Применение знаний по синтаксису и пунктуации в практике правописания.</w:t>
      </w: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​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8D6130">
      <w:pPr>
        <w:rPr>
          <w:lang w:val="ru-RU"/>
        </w:rPr>
        <w:sectPr w:rsidR="008D6130" w:rsidRPr="0081215E">
          <w:pgSz w:w="11906" w:h="16383"/>
          <w:pgMar w:top="1134" w:right="850" w:bottom="1134" w:left="1701" w:header="720" w:footer="720" w:gutter="0"/>
          <w:cols w:space="720"/>
        </w:sectPr>
      </w:pP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  <w:bookmarkStart w:id="3" w:name="block-441288"/>
      <w:bookmarkEnd w:id="2"/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​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ПЛАНИРУЕМЫЕ ОБРАЗОВАТЕЛЬНЫЕ РЕЗУЛЬТАТЫ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/>
        <w:ind w:left="120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8D6130" w:rsidRPr="0081215E" w:rsidRDefault="008D6130">
      <w:pPr>
        <w:spacing w:after="0"/>
        <w:ind w:left="120"/>
        <w:rPr>
          <w:lang w:val="ru-RU"/>
        </w:rPr>
      </w:pP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программы по русскому языку на уровне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русского языка на уровне основного общего образования у обучающегося будут сформированы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следующие личностные результаты</w:t>
      </w:r>
      <w:r w:rsidRPr="0081215E">
        <w:rPr>
          <w:rFonts w:ascii="Times New Roman" w:hAnsi="Times New Roman"/>
          <w:color w:val="000000"/>
          <w:sz w:val="28"/>
          <w:lang w:val="ru-RU"/>
        </w:rPr>
        <w:t>: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1)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гражданского воспитания</w:t>
      </w:r>
      <w:r w:rsidRPr="0081215E">
        <w:rPr>
          <w:rFonts w:ascii="Times New Roman" w:hAnsi="Times New Roman"/>
          <w:color w:val="000000"/>
          <w:sz w:val="28"/>
          <w:lang w:val="ru-RU"/>
        </w:rPr>
        <w:t>: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готовность к выполнению обязанностей гражданина и реализации его прав, уважение прав, свобод и законных интересов других людей, активное участие в жизни семьи, образовательной организации, местного сообщества, родного края, страны, в том числе в сопоставлении с ситуациями, отражёнными в литературных произведениях, написанных на русском языке;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неприятие любых форм экстремизма, дискриминации; понимание роли различных социальных институтов в жизни человека;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представление об основных правах, свободах и обязанностях гражданина, социальных нормах и правилах межличностных отношений в поликультурном и многоконфессиональном обществе, формируемое в том числе на основе примеров из литературных произведений, написанных на русском языке;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готовность к разнообразной совместной деятельности, стремление к взаимопониманию и взаимопомощи, активное участие в школьном самоуправлении;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готовность к участию в гуманитарной деятельности (помощь людям, нуждающимся в ней; волонтёрство);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2)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патриотического воспитания</w:t>
      </w:r>
      <w:r w:rsidRPr="0081215E">
        <w:rPr>
          <w:rFonts w:ascii="Times New Roman" w:hAnsi="Times New Roman"/>
          <w:color w:val="000000"/>
          <w:sz w:val="28"/>
          <w:lang w:val="ru-RU"/>
        </w:rPr>
        <w:t>: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осознание российской гражданской идентичности в поликультурном и многоконфессиональном обществе, понимание роли русского языка как государственного языка Российской Федерации и языка межнационального общения народов России, проявление интереса к познанию русского языка, к истории и культуре Российской Федерации, культуре своего края, народов России, ценностное отношение к русскому языку, к достижениям своей Родины – России, к науке, искусству, боевым подвигам и трудовым достижениям народа, в том числе отражённым в художественных произведениях, уважение к символам России, государственным праздникам, историческому и природному наследию и памятникам, традициям разных народов, проживающих в родной стране;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3)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духовно-нравственного воспитания</w:t>
      </w:r>
      <w:r w:rsidRPr="0081215E">
        <w:rPr>
          <w:rFonts w:ascii="Times New Roman" w:hAnsi="Times New Roman"/>
          <w:color w:val="000000"/>
          <w:sz w:val="28"/>
          <w:lang w:val="ru-RU"/>
        </w:rPr>
        <w:t>: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ориентация на моральные ценности и нормы в ситуациях нравственного выбора, готовность оценивать своё поведение, в том числе речевое, и поступки,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а также поведение и поступки других людей с позиции нравственных и правовых норм с учётом осознания последствий поступков; активное неприятие асоциальных поступков, свобода и ответственность личности в условиях индивидуального и общественного пространства;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4)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эстетического воспитания</w:t>
      </w:r>
      <w:r w:rsidRPr="0081215E">
        <w:rPr>
          <w:rFonts w:ascii="Times New Roman" w:hAnsi="Times New Roman"/>
          <w:color w:val="000000"/>
          <w:sz w:val="28"/>
          <w:lang w:val="ru-RU"/>
        </w:rPr>
        <w:t>: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восприимчивость к разным видам искусства, традициям и творчеству своего и других народов, понимание эмоционального воздействия искусства, осознание важности художественной культуры как средства коммуникации и самовыражения;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осознание важности русского языка как средства коммуникации и самовыражения; понимание ценности отечественного и мирового искусства, роли этнических культурных традиций и народного творчества, стремление к самовыражению в разных видах искусства;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5)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физического воспитания, формирования культуры здоровья и эмоционального благополучия: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осознание ценности жизни с опорой на собственный жизненный и читательский опыт, ответственное отношение к своему здоровью и установка на здоровый образ жизни (здоровое питание, соблюдение гигиенических правил, рациональный режим занятий и отдыха, регулярная физическая активность);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осознание последствий и неприятие вредных привычек (употребление алкоголя, наркотиков, курение) и иных форм вреда для физического и психического здоровья, соблюдение правил безопасности, в том числе навыки безопасного поведения в информационно-коммуникационной сети «Интернет» в процессе школьного языкового образования;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способность адаптироваться к стрессовым ситуациям и меняющимся социальным, информационным и природным условиям, в том числе осмысляя собственный опыт и выстраивая дальнейшие цели;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умение принимать себя и других, не осуждая;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умение осознавать своё эмоциональное состояние и эмоциональное состояние других, использовать адекватные языковые средства для выражения своего состояния, в том числе опираясь на примеры из литературных произведений, написанных на русском языке, сформированность навыков рефлексии, признание своего права на ошибку и такого же права другого человека;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6)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трудового воспитания: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установка на активное участие в решении практических задач (в рамках семьи, школы, города, края) технологической и социальной направленности, способность инициировать, планировать и самостоятельно выполнять такого рода деятельность;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интерес к практическому изучению профессий и труда различного рода, в том числе на основе применения изучаемого предметного знания и ознакомления с деятельностью филологов, журналистов, писателей, уважение к труду и результатам трудовой деятельности, осознанный выбор и построение индивидуальной траектории образования и жизненных планов с учётом личных и общественных интересов и потребностей;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умение рассказать о своих планах на будущее;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7)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экологического воспитания</w:t>
      </w:r>
      <w:r w:rsidRPr="0081215E">
        <w:rPr>
          <w:rFonts w:ascii="Times New Roman" w:hAnsi="Times New Roman"/>
          <w:color w:val="000000"/>
          <w:sz w:val="28"/>
          <w:lang w:val="ru-RU"/>
        </w:rPr>
        <w:t>: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ориентация на применение знаний из области социальных и естественных наук для решения задач в области окружающей среды, планирования поступков и оценки их возможных последствий для окружающей среды, умение точно, логично выражать свою точку зрения на экологические проблемы;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повышение уровня экологической культуры, осознание глобального характера экологических проблем и путей их решения, активное неприятие действий, приносящих вред окружающей среде, в том числе сформированное при знакомстве с литературными произведениями, поднимающими экологические проблемы, осознание своей роли как гражданина и потребителя в условиях взаимосвязи природной, технологической и социальной сред, готовность к участию в практической деятельности экологической направленности;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8)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ценности научного познания: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ориентация в деятельности на современную систему научных представлений об основных закономерностях развития человека, природы и общества, взаимосвязях человека с природной и социальной средой, закономерностях развития языка, овладение языковой и читательской культурой, навыками чтения как средства познания мира, овладение основными навыками исследовательской деятельности, установка на осмысление опыта, наблюдений, поступков и стремление совершенствовать пути достижения индивидуального и коллективного благополучия;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9)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адаптации обучающегося к изменяющимся условиям социальной и природной среды: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освоение обучающимися социального опыта, основных социальных ролей, норм и правил общественного поведения, форм социальной жизни в группах и сообществах, включая семью, группы, сформированные по профессиональной деятельности, а также в рамках социального взаимодействия с людьми из другой культурной среды;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потребность во взаимодействии в условиях неопределённости, открытость опыту и знаниям других, потребность в действии в условиях неопределённости, в повышении уровня своей компетентности через практическую деятельность, в том числе умение учиться у других людей, получать в совместной деятельности новые знания, навыки и компетенции из опыта других, необходимость в формировании новых знаний, умений связывать образы, формулировать идеи, понятия, гипотезы об объектах и явлениях, в том числе ранее неизвестных, осознание дефицита собственных знаний и компетенций, планирование своего развития, умение оперировать основными понятиями, терминами и представлениями в области концепции устойчивого развития, анализировать и выявлять взаимосвязь природы, общества и экономики, оценивать свои действия с учётом влияния на окружающую среду, достижения целей и преодоления вызовов, возможных глобальных последствий;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способность осознавать стрессовую ситуацию, оценивать происходящие изменения и их последствия, опираясь на жизненный, речевой и читательский опыт, воспринимать стрессовую ситуацию как вызов, требующий контрмер; оценивать ситуацию стресса, корректировать принимаемые решения и действия; формулировать и оценивать риски и последствия, формировать опыт, уметь находить позитивное в сложившейся ситуации, быть готовым действовать в отсутствие гарантий успеха.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русского языка на уровне основного общего образования у обучающегося будут сформированы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следующие метапредметные результаты</w:t>
      </w:r>
      <w:r w:rsidRPr="0081215E">
        <w:rPr>
          <w:rFonts w:ascii="Times New Roman" w:hAnsi="Times New Roman"/>
          <w:color w:val="000000"/>
          <w:sz w:val="28"/>
          <w:lang w:val="ru-RU"/>
        </w:rPr>
        <w:t>: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как часть познавательных универсальных учебных действий</w:t>
      </w:r>
      <w:r w:rsidRPr="0081215E">
        <w:rPr>
          <w:rFonts w:ascii="Times New Roman" w:hAnsi="Times New Roman"/>
          <w:color w:val="000000"/>
          <w:sz w:val="28"/>
          <w:lang w:val="ru-RU"/>
        </w:rPr>
        <w:t>: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языковых единиц, языковых явлений и процессов;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устанавливать существенный признак классификации языковых единиц (явлений), основания для обобщения и сравнения, критерии проводимого анализа, классифицировать языковые единицы по существенному признаку;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выявлять закономерности и противоречия в рассматриваемых фактах, данных и наблюдениях, предлагать критерии для выявления закономерностей и противоречий;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выявлять дефицит информации текста, необходимой для решения поставленной учебной задачи;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выявлять причинно-следственные связи при изучении языковых процессов, делать выводы с использованием дедуктивных и индуктивных умозаключений, умозаключений по аналогии, формулировать гипотезы о взаимосвязях;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самостоятельно выбирать способ решения учебной задачи при работе с разными типами текстов, разными единицами языка, сравнивая варианты решения и выбирая оптимальный вариант с учётом самостоятельно выделенных критериев.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как часть познавательных универсальных учебных действий</w:t>
      </w:r>
      <w:r w:rsidRPr="0081215E">
        <w:rPr>
          <w:rFonts w:ascii="Times New Roman" w:hAnsi="Times New Roman"/>
          <w:color w:val="000000"/>
          <w:sz w:val="28"/>
          <w:lang w:val="ru-RU"/>
        </w:rPr>
        <w:t>: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 в языковом образовании;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формулировать вопросы, фиксирующие несоответствие между реальным и желательным состоянием ситуации, и самостоятельно устанавливать искомое и данное;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формировать гипотезу об истинности собственных суждений и суждений других, аргументировать свою позицию, мнение;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составлять алгоритм действий и использовать его для решения учебных задач;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проводить по самостоятельно составленному плану небольшое исследование по установлению особенностей языковых единиц, процессов, причинно-следственных связей и зависимостей объектов между собой;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оценивать на применимость и достоверность информацию, полученную в ходе лингвистического исследования (эксперимента);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проведённого наблюдения, исследования, владеть инструментами оценки достоверности полученных выводов и обобщений;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прогнозировать возможное дальнейшее развитие процессов, событий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и их последствия в аналогичных или сходных ситуациях, а также выдвигать предположения об их развитии в новых условиях и контекстах.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умения работать с информацией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как часть познавательных универсальных учебных действий</w:t>
      </w:r>
      <w:r w:rsidRPr="0081215E">
        <w:rPr>
          <w:rFonts w:ascii="Times New Roman" w:hAnsi="Times New Roman"/>
          <w:color w:val="000000"/>
          <w:sz w:val="28"/>
          <w:lang w:val="ru-RU"/>
        </w:rPr>
        <w:t>: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применять различные методы, инструменты и запросы при поиске и отборе информации с учётом предложенной учебной задачи и заданных критериев;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выбирать, анализировать, интерпретировать, обобщать и систематизировать информацию, представленную в текстах, таблицах, схемах;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использовать различные виды аудирования и чтения для оценки текста с точки зрения достоверности и применимости содержащейся в нём информации и усвоения необходимой информации с целью решения учебных задач;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использовать смысловое чтение для извлечения, обобщения и систематизации информации из одного или нескольких источников с учётом поставленных целей;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находить сходные аргументы (подтверждающие или опровергающие одну и ту же идею, версию) в различных информационных источниках;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самостоятельно выбирать оптимальную форму представления информации (текст, презентация, таблица, схема) и иллюстрировать решаемые задачи несложными схемами, диаграммами, иной графикой и их комбинациями в зависимости от коммуникативной установки;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оценивать надёжность информации по критериям, предложенным учителем или сформулированным самостоятельно;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эффективно запоминать и систематизировать информацию.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умения общения как часть коммуникативных универсальных учебных действий</w:t>
      </w:r>
      <w:r w:rsidRPr="0081215E">
        <w:rPr>
          <w:rFonts w:ascii="Times New Roman" w:hAnsi="Times New Roman"/>
          <w:color w:val="000000"/>
          <w:sz w:val="28"/>
          <w:lang w:val="ru-RU"/>
        </w:rPr>
        <w:t>: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условиями и целями общения; выражать себя (свою точку зрения) в диалогах и дискуссиях, в устной монологической речи и в письменных текстах;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распознавать невербальные средства общения, понимать значение социальных знаков;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знать и распознавать предпосылки конфликтных ситуаций и смягчать конфликты, вести переговоры;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понимать намерения других, проявлять уважительное отношение к собеседнику и в корректной форме формулировать свои возражения;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 ходе диалога (дискуссии) задавать вопросы по существу обсуждаемой темы и высказывать идеи, нацеленные на решение задачи и поддержание благожелательности общения;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сопоставлять свои суждения с суждениями других участников диалога, обнаруживать различие и сходство позиций;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публично представлять результаты проведённого языкового анализа, выполненного лингвистического эксперимента, исследования, проекта;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умения самоорганизации как части регулятивных универсальных учебных действий</w:t>
      </w:r>
      <w:r w:rsidRPr="0081215E">
        <w:rPr>
          <w:rFonts w:ascii="Times New Roman" w:hAnsi="Times New Roman"/>
          <w:color w:val="000000"/>
          <w:sz w:val="28"/>
          <w:lang w:val="ru-RU"/>
        </w:rPr>
        <w:t>: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выявлять проблемы для решения в учебных и жизненных ситуациях;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ориентироваться в различных подходах к принятию решений (индивидуальное, принятие решения в группе, принятие решения группой);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самостоятельно составлять алгоритм решения задачи (или его часть), выбирать способ решения учебной задачи с учётом имеющихся ресурсов и собственных возможностей, аргументировать предлагаемые варианты решений;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самостоятельно составлять план действий, вносить необходимые коррективы в ходе его реализации;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делать выбор и брать ответственность за решение.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умения самоконтроля, эмоционального интеллекта как части регулятивных универсальных учебных действий</w:t>
      </w:r>
      <w:r w:rsidRPr="0081215E">
        <w:rPr>
          <w:rFonts w:ascii="Times New Roman" w:hAnsi="Times New Roman"/>
          <w:color w:val="000000"/>
          <w:sz w:val="28"/>
          <w:lang w:val="ru-RU"/>
        </w:rPr>
        <w:t>: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владеть разными способами самоконтроля (в том числе речевого), самомотивации и рефлексии;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давать адекватную оценку учебной ситуации и предлагать план её изменения;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предвидеть трудности, которые могут возникнуть при решении учебной задачи, и адаптировать решение к меняющимся обстоятельствам;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объяснять причины достижения (недостижения) результата деятельности; понимать причины коммуникативных неудач и уметь предупреждать их, давать оценку приобретённому речевому опыту и корректировать собственную речь с учётом целей и условий общения; оценивать соответствие результата цели и условиям общения;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развивать способность управлять собственными эмоциями и эмоциями других;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выявлять и анализировать причины эмоций; понимать мотивы и намерения другого человека, анализируя речевую ситуацию; регулировать способ выражения собственных эмоций;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осознанно относиться к другому человеку и его мнению;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признавать своё и чужое право на ошибку;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принимать себя и других, не осуждая;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проявлять открытость;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осознавать невозможность контролировать всё вокруг.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умения совместной деятельности</w:t>
      </w:r>
      <w:r w:rsidRPr="0081215E">
        <w:rPr>
          <w:rFonts w:ascii="Times New Roman" w:hAnsi="Times New Roman"/>
          <w:color w:val="000000"/>
          <w:sz w:val="28"/>
          <w:lang w:val="ru-RU"/>
        </w:rPr>
        <w:t>: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понимать и использовать преимущества командной и индивидуальной работы при решении конкретной проблемы, обосновывать необходимость применения групповых форм взаимодействия при решении поставленной задачи;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уметь обобщать мнения нескольких людей, проявлять готовность руководить, выполнять поручения, подчиняться;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планировать организацию совместной работы, определять свою роль (с учётом предпочтений и возможностей всех участников взаимодействия), распределять задачи между членами команды, участвовать в групповых формах работы (обсуждения, обмен мнениями, «мозговой штурм» и другие);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выполнять свою часть работы, достигать качественный результат по своему направлению и координировать свои действия с действиями других членов команды;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оценивать качество своего вклада в общий продукт по критериям, самостоятельно сформулированным участниками взаимодействия, 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представлению отчёта перед группой.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/>
        <w:ind w:left="120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:rsidR="008D6130" w:rsidRPr="0081215E" w:rsidRDefault="008D6130">
      <w:pPr>
        <w:spacing w:after="0"/>
        <w:ind w:left="120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Осознавать богатство и выразительность русского языка, приводить примеры, свидетельствующие об этом.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Знать основные разделы лингвистики, основные единицы языка и речи (звук, морфема, слово, словосочетание, предложение).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Характеризовать различия между устной и письменной речью, диалогом и монологом, учитывать особенности видов речевой деятельности при решении практико-ориентированных учебных задач и в повседневной жизни.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Создавать устные монологические высказывания объёмом не менее 5 предложений на основе жизненных наблюдений, чтения научно-учебной, художественной и научно-популярной литературы.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Участвовать в диалоге на лингвистические темы (в рамках изученного) и в диалоге/полилоге на основе жизненных наблюдений объёмом не менее 3 реплик.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Владеть различными видами аудирования: выборочным, ­ознакомительным, детальным – научно-учебных и художественных текстов различных функционально-смысловых типов речи.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Владеть различными видами чтения: просмотровым, ознакомительным, изучающим, поисковым.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Устно пересказывать прочитанный или прослушанный текст объёмом не менее 100 слов.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Понимать содержание прослушанных и прочитанных научно-учебных и художественных текстов различных функционально-смысловых типов речи объёмом не менее 150 слов: устно и письменно формулировать тему и главную мысль текста; формулировать вопросы по содержанию текста и отвечать на них; подробно и сжато передавать в письменной форме содержание исходного текста (для подробного изложения объём исходного текста должен составлять не менее 100 слов; для сжатого изложения – не менее 110 слов).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Осуществлять выбор языковых средств для создания высказывания в соответствии с целью, темой и коммуникативным замыслом.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Соблюдать на письме нормы современного русского литературного языка, в том числе во время списывания текста объёмом 90–100 слов; словарного диктанта объёмом 15–20 слов; диктанта на основе связного текста объёмом 90–100 слов, составленного с учётом ранее изученных правил правописания (в том числе содержащего изученные в течение первого года обучения орфограммы, пунктограммы и слова с непроверяемыми написаниями); уметь пользоваться разными видами лексических словарей; соблюдать в устной речи и на письме правила речевого этикета.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Текст 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Распознавать основные признаки текста; членить текст на композиционно-смысловые части (абзацы); распознавать средства связи предложений и частей текста (формы слова, однокоренные слова, синонимы, антонимы, личные местоимения, повтор слова); применять эти знания при создании собственного текста (устного и письменного).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Проводить смысловой анализ текста, его композиционных особенностей, определять количество микротем и абзацев.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Характеризовать текст с точки зрения его соответствия основным признакам (наличие темы, главной мысли, грамматической связи предложений, цельности и относительной законченности); с точки зрения его принадлежности к функ­ционально-смысловому типу речи.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Использовать знание основных признаков текста, особенностей функционально-смысловых типов речи, функциональных разновидностей языка в практике создания текста (в рамках изученного).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Применять знание основных признаков текста (повествование) в практике его создания.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Создавать тексты-повествования с опорой на жизненный и читательский опыт; тексты с опорой на сюжетную картину (в том числе сочинения-миниатюры объёмом 3 и более предложений; классные сочинения объёмом не менее 70 слов).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Восстанавливать деформированный текст; осуществлять корректировку восстановленного текста с опорой на образец.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Владеть умениями информационной переработки прослушанного и прочитанного научно-учебного, художественного и научно-популярного текстов: составлять план (простой, сложный) с целью дальнейшего воспроизведения содержания текста в устной и письменной форме; передавать содержание текста, в том числе с изменением лица рассказчика;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Представлять сообщение на заданную тему в виде презентации.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Редактировать собственные/созданные другими обучающимися тексты с целью совершенствования их содержания (проверка фактического материала, начальный логический анализ текста – целостность, связность, информативность).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Иметь общее представление об особенностях разговорной речи, функциональных стилей, языка художественной литературы.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Фонетика. Графика. Орфоэпия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Характеризовать звуки; понимать различие между звуком и буквой, характеризовать систему звуков.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Проводить фонетический анализ слов.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Использовать знания по фонетике, графике и орфоэпии в практике произношения и правописания слов.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Орфография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Оперировать понятием «орфограмма» и различать буквенные и небуквенные орфограммы при проведении орфографического анализа слова.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Распознавать изученные орфограммы.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Применять знания по орфографии в практике правописания (в том числе применять знание о правописании разделительных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ъ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81215E">
        <w:rPr>
          <w:rFonts w:ascii="Times New Roman" w:hAnsi="Times New Roman"/>
          <w:color w:val="000000"/>
          <w:sz w:val="28"/>
          <w:lang w:val="ru-RU"/>
        </w:rPr>
        <w:t>).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Лексикология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Объяснять лексическое значение слова разными способами (подбор однокоренных слов; подбор синонимов и антонимов; определение значения слова по контексту, с помощью толкового словаря).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Распознавать однозначные и многозначные слова, различать прямое и переносное значения слова.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Распознавать синонимы, антонимы, омонимы; различать многозначные слова и омонимы; уметь правильно употреблять слова-паронимы.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Характеризовать тематические группы слов, родовые и видовые понятия.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Проводить лексический анализ слов (в рамках изученного).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Уметь пользоваться лексическими словарями (толковым словарём, словарями синонимов, антонимов, омонимов, паро­нимов).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Морфемика. Орфография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Характеризовать морфему как минимальную значимую единицу языка.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Распознавать морфемы в слове (корень, приставку, суффикс, окончание), выделять основу слова.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Находить чередование звуков в морфемах (в том числе чередование гласных с нулём звука).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Проводить морфемный анализ слов.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Применять знания по морфемике при выполнении языкового анализа различных видов и в практике правописания неизменяемых приставок и приставок на -з (-с); ы – и после приставок; корней с безударными проверяемыми, непроверяемыми, чередующимися гласными (в рамках изученного); корней с проверяемыми, непроверяемыми, непроизносимыми согласными (в рамках изученного); ё – о после шипящих в корне слова;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ы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после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ц</w:t>
      </w:r>
      <w:r w:rsidRPr="0081215E">
        <w:rPr>
          <w:rFonts w:ascii="Times New Roman" w:hAnsi="Times New Roman"/>
          <w:color w:val="000000"/>
          <w:sz w:val="28"/>
          <w:lang w:val="ru-RU"/>
        </w:rPr>
        <w:t>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Проводить орфографический анализ слов (в рамках изученного).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Уместно использовать слова с суффиксами оценки в собственной речи.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Морфология. Культура речи. Орфография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Применять знания о частях речи как лексико-грамматических разрядах слов, о грамматическом значении слова, о сис­теме частей речи в русском языке для решения практико-ориентированных учебных задач.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Распознавать имена существительные, имена прилагательные, глаголы.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имён существительных, частичный морфологический анализ имён прилагательных, глаголов.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Проводить орфографический анализ имён существительных, имён прилагательных, глаголов (в рамках изученного).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Применять знания по морфологии при выполнении языкового анализа различных видов и в речевой практике.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Имя существительное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Определять общее грамматическое значение, морфологические признаки и синтаксические функции имени существительного; объяснять его роль в речи.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Определять лексико-грамматические разряды имён существительных.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Различать типы склонения имён существительных, выявлять разносклоняемые и несклоняемые имена существительные.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имён существительных.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Соблюдать нормы словоизменения, произношения имён существительных, постановки в них ударения (в рамках изученного), употребления несклоняемых имён существительных.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Соблюдать правила правописания имён существительных: безударных окончаний;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(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ё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) после шипящих 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ц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в суффиксах и окончаниях; суффиксов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-чик-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-щик-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-ек-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-ик- (-чик-);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корней с чередованием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а </w:t>
      </w:r>
      <w:r w:rsidRPr="0081215E">
        <w:rPr>
          <w:rFonts w:ascii="Times New Roman" w:hAnsi="Times New Roman"/>
          <w:color w:val="000000"/>
          <w:sz w:val="28"/>
          <w:lang w:val="ru-RU"/>
        </w:rPr>
        <w:t>//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 о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: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-лаг- </w:t>
      </w:r>
      <w:r w:rsidRPr="0081215E">
        <w:rPr>
          <w:rFonts w:ascii="Times New Roman" w:hAnsi="Times New Roman"/>
          <w:color w:val="000000"/>
          <w:sz w:val="28"/>
          <w:lang w:val="ru-RU"/>
        </w:rPr>
        <w:t>–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 -лож-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;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-раст- </w:t>
      </w:r>
      <w:r w:rsidRPr="0081215E">
        <w:rPr>
          <w:rFonts w:ascii="Times New Roman" w:hAnsi="Times New Roman"/>
          <w:color w:val="000000"/>
          <w:sz w:val="28"/>
          <w:lang w:val="ru-RU"/>
        </w:rPr>
        <w:t>–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 -ращ- </w:t>
      </w:r>
      <w:r w:rsidRPr="0081215E">
        <w:rPr>
          <w:rFonts w:ascii="Times New Roman" w:hAnsi="Times New Roman"/>
          <w:color w:val="000000"/>
          <w:sz w:val="28"/>
          <w:lang w:val="ru-RU"/>
        </w:rPr>
        <w:t>–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 -рос-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;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-гар- </w:t>
      </w:r>
      <w:r w:rsidRPr="0081215E">
        <w:rPr>
          <w:rFonts w:ascii="Times New Roman" w:hAnsi="Times New Roman"/>
          <w:color w:val="000000"/>
          <w:sz w:val="28"/>
          <w:lang w:val="ru-RU"/>
        </w:rPr>
        <w:t>–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 -гор-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-зар- </w:t>
      </w:r>
      <w:r w:rsidRPr="0081215E">
        <w:rPr>
          <w:rFonts w:ascii="Times New Roman" w:hAnsi="Times New Roman"/>
          <w:color w:val="000000"/>
          <w:sz w:val="28"/>
          <w:lang w:val="ru-RU"/>
        </w:rPr>
        <w:t>–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 -зор-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;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-клан- </w:t>
      </w:r>
      <w:r w:rsidRPr="0081215E">
        <w:rPr>
          <w:rFonts w:ascii="Times New Roman" w:hAnsi="Times New Roman"/>
          <w:color w:val="000000"/>
          <w:sz w:val="28"/>
          <w:lang w:val="ru-RU"/>
        </w:rPr>
        <w:t>–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 -клон-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-скак- </w:t>
      </w:r>
      <w:r w:rsidRPr="0081215E">
        <w:rPr>
          <w:rFonts w:ascii="Times New Roman" w:hAnsi="Times New Roman"/>
          <w:color w:val="000000"/>
          <w:sz w:val="28"/>
          <w:lang w:val="ru-RU"/>
        </w:rPr>
        <w:t>–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 -скоч-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; употребления (неупотребления)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ь 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на конце имён существительных после шипящих; слитное и раздельное написание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с именами существительными; правописание собственных имён существительных.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Имя прилагательное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Определять общее грамматическое значение, морфологические признаки и синтаксические функции имени прилагательного; объяснять его роль в речи; различать полную и краткую формы имён прилагательных.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Проводить частичный морфологический анализ имён прилагательных (в рамках изученного).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Соблюдать нормы словоизменения, произношения имён прилагательных, постановки в них ударения (в рамках изучен­ного).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Соблюдать правила правописания имён прилагательных: безударных окончаний;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после шипящих 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ц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в суффиксах и окончаниях; кратких форм имён прилагательных с основой на шипящие; правила слитного и раздельного написания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с именами прилагательными.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Глагол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Определять общее грамматическое значение, морфологические признаки и синтаксические функции глагола; объяснять его роль в словосочетании и предложении, а также в речи.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Различать глаголы совершенного и несовершенного вида, возвратные и невозвратные.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Называть грамматические свойства инфинитива (неопределённой формы) глагола, выделять его основу; выделять основу настоящего (будущего простого) времени глагола.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Определять спряжение глагола, уметь спрягать глаголы.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Проводить частичный морфологический анализ глаголов (в рамках изученного).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Соблюдать нормы словоизменения глаголов, постановки ударения в глагольных формах (в рамках изученного).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Соблюдать правила правописания глаголов: корней с чередованием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е 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//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; использования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ь 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после шипящих как показателя грамматической формы в инфинитиве, в форме 2-го лица единственного числа;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-тся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-ться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в глаголах; суффиксов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-ова</w:t>
      </w:r>
      <w:r w:rsidRPr="0081215E">
        <w:rPr>
          <w:rFonts w:ascii="Times New Roman" w:hAnsi="Times New Roman"/>
          <w:color w:val="000000"/>
          <w:sz w:val="28"/>
          <w:lang w:val="ru-RU"/>
        </w:rPr>
        <w:t>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 w:rsidRPr="0081215E">
        <w:rPr>
          <w:rFonts w:ascii="Times New Roman" w:hAnsi="Times New Roman"/>
          <w:color w:val="000000"/>
          <w:sz w:val="28"/>
          <w:lang w:val="ru-RU"/>
        </w:rPr>
        <w:t>–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ева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-,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-ыва- 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–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-ива-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; личных окончаний глагола, гласной перед суффиксом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-л-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в формах прошедшего времени глагола; слитного и раздельного написания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с глаголами.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Синтаксис. Культура речи. Пунктуация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Распознавать единицы синтаксиса (словосочетание и предложение); проводить синтаксический анализ словосочетаний и простых предложений; проводить пунктуационный анализ простых осложнённых и сложных предложений (в рамках изученного); применять знания по синтаксису и пунктуации при выполнении языкового анализа различных видов и в речевой практике.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Распознавать словосочетания по морфологическим свойствам главного слова (именные, глагольные, наречные); простые нео­сложнённые предложения; простые предложения, осложнённые однородными членами, включая предложения с обобщающим словом при однородных членах, обращением; распознавать предложения по цели высказывания (повествовательные, побудительные, вопросительные), эмоциональной окраске (восклицательные и невосклицательные), количеству грамматических основ (простые и сложные), наличию второстепенных членов (распространённые и нераспространённые); определять главные (грамматическую основу) и второстепенные члены предложения, морфологические средства выражения подлежащего (именем существительным или местоимением в именительном падеже, сочетанием имени существительного в форме именительного падежа с существительным или местоимением в форме творительного падежа с предлогом; сочетанием имени числительного в форме именительного падежа с существительным в форме родительного падежа) и сказуемого (глаголом, именем существительным, именем прилагательным), средства выражения второстепенных членов предложения (в рамках изученного).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Соблюдать на письме пунктуационные правила при постановке тире между подлежащим и сказуемым, выборе знаков препинания в предложениях с однородными членами, связанными бессоюзной связью, одиночным союзом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союзами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однако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зато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(в значении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),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(в значении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); с обобщающим словом при однородных членах; с обращением; в предложениях с прямой речью; в сложных предложениях, состоящих из частей, связанных бессоюзной связью и союзами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однако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зато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81215E">
        <w:rPr>
          <w:rFonts w:ascii="Times New Roman" w:hAnsi="Times New Roman"/>
          <w:color w:val="000000"/>
          <w:sz w:val="28"/>
          <w:lang w:val="ru-RU"/>
        </w:rPr>
        <w:t>; оформлять на письме диалог.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Проводить пунктуационный анализ предложения (в рамках изученного).</w:t>
      </w:r>
    </w:p>
    <w:p w:rsidR="008D6130" w:rsidRPr="0081215E" w:rsidRDefault="000B1058">
      <w:pPr>
        <w:spacing w:after="0"/>
        <w:ind w:left="120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:rsidR="008D6130" w:rsidRPr="0081215E" w:rsidRDefault="008D6130">
      <w:pPr>
        <w:spacing w:after="0"/>
        <w:ind w:left="120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Характеризовать функции русского языка как государственного языка Российской Федерации и языка межнационального общения, приводить примеры использования русского языка как государственного языка Российской Федерации и как языка межнационального общения (в рамках изученного).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Иметь представление о русском литературном языке.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Создавать устные монологические высказывания объёмом не менее 6 предложений на основе жизненных наблюдений, чтения научно-учебной, художественной и научно-популярной литературы (монолог-описание, монолог-повествование, монолог-рассуждение); выступать с сообщением на лингвистическую тему.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Участвовать в диалоге (побуждение к действию, обмен мнениями) объёмом не менее 4 реплик.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Владеть различными видами аудирования: выборочным, ознакомительным, детальным – научно-учебных и художественных текстов различных функционально-смысловых типов речи.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Владеть различными видами чтения: просмотровым, ознакомительным, изучающим, поисковым.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Устно пересказывать прочитанный или прослушанный текст объёмом не менее 110 слов.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Понимать содержание прослушанных и прочитанных научно-учебных и художественных текстов различных функционально-смысловых типов речи объёмом не менее 180 слов: устно и письменно формулировать тему и главную мысль текста, вопросы по содержанию текста и отвечать на них; подробно и сжато передавать в устной и письменной форме содержание прочитанных научно-учебных и художественных текстов различных функционально-смысловых типов речи (для подробного изложения объём исходного текста должен составлять не менее 160 слов; для сжатого изложения – не менее 165 слов).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Осуществлять выбор лексических средств в соответствии с речевой ситуацией; пользоваться словарями иностранных слов, устаревших слов; оценивать свою и чужую речь с точки зрения точного, уместного и выразительного словоупотребления; использовать толковые словари.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Соблюдать в устной речи и на письме нормы современного русского литературного языка, в том числе во время списывания текста объёмом 100–110 слов; словарного диктанта объёмом 20–25 слов; диктанта на основе связного текста объёмом 100–110 слов, составленного с учётом ранее изученных правил правописания (в том числе содержащего изученные в течение второго года обучения орфограммы, пунктограммы и слова с непроверяемыми написаниями); соблюдать в устной речи и на письме правила речевого этикета.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Анализировать текст с точки зрения его соответствия основным признакам; с точки зрения его принадлежности к функ­ционально-смысловому типу речи.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Характеризовать тексты различных функционально-смысловых типов речи; характеризовать особенности описания как типа речи (описание внешности человека, помещения, природы, местности, действий).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Выявлять средства связи предложений в тексте, в том числе притяжательные и указательные местоимения, видо-временную соотнесённость глагольных форм.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Применять знания о функционально-смысловых типах речи при выполнении анализа различных видов и в речевой практике; использовать знание основных признаков текста в практике создания собственного текста.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Проводить смысловой анализ текста, его композиционных особенностей, определять количество микротем и абзацев.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Создавать тексты различных функционально-смысловых типов речи (повествование, описание внешности человека, помещения, природы, местности, действий) с опорой на жизненный и читательский опыт; произведение искусства (в том числе сочинения-миниатюры объёмом 5 и более предложений; классные сочинения объёмом не менее 100 слов с учётом функциональной разновидности и жанра сочинения, характера темы).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Владеть умениями информационной переработки текста: составлять план прочитанного текста (простой, сложный; назывной, вопросный) с целью дальнейшего воспроизведения содержания текста в устной и письменной форме; выделять главную и второстепенную информацию в прослушанном и прочитанном тексте;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Представлять сообщение на заданную тему в виде презентации.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Редактировать собственные тексты с опорой на знание норм современного русского литературного языка.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Характеризовать особенности официально-делового стиля речи, научного стиля речи; перечислять требования к составлению словарной статьи и научного сообщения; анализировать тексты разных функциональных разновидностей языка и жанров (рассказ; заявление, расписка; словарная статья, научное сообщение).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Применять знания об официально-деловом и научном стиле при выполнении языкового анализа различных видов и в речевой практике.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Лексикология. Культура речи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Различать слова с точки зрения их происхождения: исконно русские и заимствованные слова; различать слова с точки зрения их принадлежности к активному или пассивному запасу: неологизмы, устаревшие слова (историзмы и архаизмы); различать слова с точки зрения сферы их употребления: общеупотребительные слова и слова ограниченной сферы употребления (диалектизмы, термины, профессионализмы, жаргонизмы); определять стилистическую окраску слова. Проводить лексический анализ слов.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Распознавать эпитеты, метафоры, олицетворения; понимать их основное коммуникативное назначение в художественном тексте и использовать в речи с целью повышения её богатства и выразительности.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Распознавать в тексте фразеологизмы, уметь определять их значения; характеризовать ситуацию употреб­ления фра­зеологизма.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Осуществлять выбор лексических средств в соответствии с речевой ситуацией; пользоваться словарями иностранных слов, устаревших слов; оценивать свою и чужую речь с точки зрения точного, уместного и выразительного словоупотребления; использовать толковые словари.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Словообразование. Культура речи. Орфография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Распознавать формообразующие и словообразующие морфемы в слове; выделять производящую основу.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Определять способы словообразования (приставочный, суффиксальный, приставочно-суффиксальный, бессуффиксный, сложение, переход из одной части речи в другую); проводить морфемный и словообразовательный анализ слов; применять знания по морфемике и словообразованию при выполнении языкового анализа различных видов.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Соблюдать нормы словообразования имён прилагательных. Распознавать изученные орфограммы; проводить орфографический анализ слов; применять знания по орфографии в практике правописания.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Соблюдать правила правописания сложных и сложносокращённых слов; правила правописания корня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-кас-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-кос- 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с чередованием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//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гласных в приставках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пре-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при-</w:t>
      </w:r>
      <w:r w:rsidRPr="0081215E">
        <w:rPr>
          <w:rFonts w:ascii="Times New Roman" w:hAnsi="Times New Roman"/>
          <w:color w:val="000000"/>
          <w:sz w:val="28"/>
          <w:lang w:val="ru-RU"/>
        </w:rPr>
        <w:t>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Морфология. Культура речи. Орфография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Характеризовать особенности словообразования имён существительных.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Соблюдать правила слитного и дефисного написания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пол-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полу-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со словами.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Соблюдать нормы произношения, постановки ударения (в рамках изученного), словоизменения имён существительных.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Различать качественные, относительные и притяжательные имена прилагательные, степени сравнения качественных имён прилагательных.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Соблюдать нормы словообразования имён прилагательных; нормы произношения имён прилагательных, нормы ударения (в рамках изученного); соблюдать правила правописания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в именах прилагательных, суффиксов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-к-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-ск-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имён прилагательных, сложных имён прилагательных.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Распознавать числительные; определять общее грамматическое значение имени числительного; различать разряды имён числительных по значению, по строению.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Уметь склонять числительные и характеризовать особенности склонения, словообразования и синтаксических функций числительных; характеризовать роль имён числительных в речи.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Правильно употреблять собирательные имена числительные; соблюдать правила правописания имён числительных, в том числе написание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в именах числительных; написание двойных согласных; слитное, раздельное, дефисное написание числительных; правила правописания окончаний числительных.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Распознавать местоимения; определять общее грамматическое значение; различать разряды местоимений; уметь склонять местоимения; характеризовать особенности их склонения, словообразования, синтаксических функций, роли в речи.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Правильно употреблять местоимения в соответствии с требованиями русского речевого этикета, в том числе местоимения 3-го лица в соответствии со смыслом предшествующего текста (устранение двусмысленности, неточности); соблюдать правила правописания местоимений с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ни</w:t>
      </w:r>
      <w:r w:rsidRPr="0081215E">
        <w:rPr>
          <w:rFonts w:ascii="Times New Roman" w:hAnsi="Times New Roman"/>
          <w:color w:val="000000"/>
          <w:sz w:val="28"/>
          <w:lang w:val="ru-RU"/>
        </w:rPr>
        <w:t>, слитного, раздельного и дефисного написания местоимений.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Распознавать переходные и непереходные глаголы; разноспрягаемые глаголы; определять наклонение глагола, значение глаголов в изъявительном, условном и повелительном наклонении; различать безличные и личные глаголы; использовать личные глаголы в безличном значении.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Соблюдать правила правописания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в формах глагола повелительного наклонения.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имён прилагательных, имён числительных, местоимений, глаголов; применять знания по морфологии при выполнении языкового анализа различных видов и в речевой практике.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Проводить фонетический анализ слов; использовать знания по фонетике и графике в практике произношения и правописания слов.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Распознавать изученные орфограммы; проводить орфографический анализ слов; применять знания по орфографии в практике правописания.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Проводить синтаксический анализ словосочетаний, синтаксический и пунктуационный анализ предложений (в рамках изученного), применять знания по синтаксису и пунктуации при выполнении языкового анализа различных видов и в речевой практике.</w:t>
      </w: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Иметь представление о языке как развивающемся явлении.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Осознавать взаимосвязь языка, культуры и истории народа (приводить примеры).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Язык и речь 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Создавать устные монологические высказывания объёмом не менее 7 предложений на основе наблюдений, личных впечатлений, чтения научно-учебной, художественной и научно-­ по­пулярной литературы (монолог-описание, монолог-рассуждение, монолог-повествование); выступать с научным сообщением.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Участвовать в диалоге на лингвистические темы (в рамках изученного) и темы на основе жизненных наблюдений объёмом не менее 5 реплик.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Владеть различными видами диалога: диалог – запрос информации, диалог – сообщение информации.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Владеть различными видами аудирования (выборочное, ознакомительное, детальное) публицистических текстов различных функционально-смысловых типов речи.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Владеть различными видами чтения: просмотровым, ознакомительным, изучающим, поисковым.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Устно пересказывать прослушанный или прочитанный текст объёмом не менее 120 слов.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Понимать содержание прослушанных и прочитанных публицистических текстов (рассуждение-доказательство, рассуждение-объяснение, рассуждение-размышление) объёмом не менее 230 слов: устно и письменно формулировать тему и главную мысль текста; формулировать вопросы по содержанию текста и отвечать на них; подробно, сжато и выборочно передавать в устной и письменной форме содержание прослушанных публицистических текстов (для подробного изложения объём исходного текста должен составлять не менее 180 слов; для сжатого и выборочного изложения – не менее 200 слов).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Осуществлять адекватный выбор языковых средств для со­здания высказывания в соответствии с целью, темой и коммуникативным замыслом.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Соблюдать в устной речи и на письме нормы современного русского литературного языка, в том числе во время списывания текста объёмом 110–120 слов; словарного диктанта объёмом 25–30 слов; диктанта на основе связного текста объёмом 110–120 слов, составленного с учётом ранее изученных правил правописания (в том числе содержащего изученные в течение третьего года обучения орфограммы, пунктограммы и слова с непроверяемыми написаниями); соблюдать на письме пра­вила речевого этикета.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Анализировать текст с точки зрения его соответствия ос­новным признакам; выявлять его структуру, особенности абзац­ного членения, языковые средства выразительности в тексте: фонетические (звукопись), словообразовательные, лексические.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Проводить смысловой анализ текста, его композиционных особенностей, определять количество микротем и абзацев.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Выявлять лексические и грамматические средства связи предложений и частей текста.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Создавать тексты различных функционально-смысловых ­типов речи с опорой на жизненный и читательский опыт; на произведения искусства (в том числе сочинения-миниатюры объёмом 6 и более предложений; классные сочинения объёмом не менее 150 слов с учётом стиля и жанра сочинения, характера темы).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Владеть умениями информационной переработки текста: составлять план прочитанного текста (простой, сложный; назывной, вопросный, тезисный) с целью дальнейшего воспроизведения содержания текста в устной и письменной форме; выделять главную и второстепенную информацию в тексте; передавать содержание текста с изменением лица рассказчика; использовать способы информационной переработки текста;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Представлять сообщение на заданную тему в виде презентации.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Представлять содержание научно-учебного текста в виде таблицы, схемы; представлять содержание таблицы, схемы в виде текста.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Редактировать тексты: сопоставлять исходный и отредактированный тексты; редактировать собственные тексты с целью совершенствования их содержания и формы с опорой на знание норм современного русского литературного языка.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Характеризовать функциональные разновидности языка: разговорную речь и функциональные стили (научный, публицистический, официально-деловой), язык художественной литературы.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Характеризовать особенности публицистического стиля (в том числе сферу употребления, функции), употребления языковых средств выразительности в текстах публицистического стиля, нормы построения текстов публицистического стиля, особенности жанров (интервью, репортаж, заметка).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Создавать тексты публицистического стиля в жанре репортажа, заметки, интервью; оформлять деловые бумаги (инструкция).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Владеть нормами построения текстов публицистического стиля.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Характеризовать особенности официально-делового стиля (в том числе сферу употребления, функции, языковые особенности), особенности жанра инструкции.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Применять знания о функциональных разновидностях языка при выполнении языкового анализа различных видов и в речевой практике.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Распознавать изученные орфограммы; проводить орфографический анализ слов; применять знания по орфографии в практике правописания.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Использовать знания по морфемике и словообразованию при выполнении языкового анализа различных видов и в практике правописания.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Объяснять значения фразеологизмов, пословиц и поговорок, афоризмов, крылатых слов (на основе изученного), в том числе с использованием фразеологических словарей русского языка.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Распознавать метафору, олицетворение, эпитет, гиперболу, литоту; понимать их коммуникативное назначение в художественном тексте и использовать в речи как средство выразительности.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Характеризовать слово с точки зрения сферы его употреб­ления, происхождения, активного и пассивного запаса и стилистической окраски; проводить лексический анализ слов; применять знания по лексике и фразеологии при выполнении языкового анализа различных видов и в речевой практике.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Распознавать омонимию слов разных частей речи; различать лексическую и грамматическую омонимию; понимать особенности употребления омонимов в речи.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Использовать грамматические словари и справочники в речевой практике.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Морфология. Культура речи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Распознавать причастия и деепричастия, наречия, служебные слова (предлоги, союзы, частицы), междометия, звукоподражательные слова и проводить их морфологический анализ: определять общее грамматическое значение, морфологические признаки, синтаксические функции.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Причастие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Характеризовать причастие как особую форму глагола, определять признаки глагола и имени прилагательного в причастии; определять синтаксические функции причастия.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Распознавать причастия настоящего и прошедшего времени, действительные и страдательные причастия, различать и характеризовать полные и краткие формы страдательных причастий, склонять причастия.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Проводить морфологический, орфографический анализ причастий, применять это умение в речевой практике.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Составлять словосочетания с причастием в роли зависимого слова, конструировать причастные обороты.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Уместно использовать причастия в речи, различать созвучные причастия и имена прилагательные (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висящий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—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висячий,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горящий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—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горячий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). Правильно ставить ударение в некоторых формах причастий, применять правила правописания падежных окончаний и суффиксов причастий;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в причастиях и отглагольных именах прилагательных, написания гласной перед суффиксом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вш</w:t>
      </w:r>
      <w:r w:rsidRPr="0081215E">
        <w:rPr>
          <w:rFonts w:ascii="Times New Roman" w:hAnsi="Times New Roman"/>
          <w:color w:val="000000"/>
          <w:sz w:val="28"/>
          <w:lang w:val="ru-RU"/>
        </w:rPr>
        <w:t>- действительных причастий прошедшего времени, перед суффиксом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- страдательных причастий прошедшего времени, написания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с причастиями.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Правильно расставлять знаки препинания в предложениях с причастным оборотом.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Проводить синтаксический и пунктуационный анализ предложений с причастным оборотом (в рамках изученного).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Деепричастие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Определять признаки глагола и наречия в деепричастии, синтаксическую функцию деепричастия.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Распознавать деепричастия совершенного и несовершенного вида.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Проводить морфологический, орфографический анализ деепричастий, применять это умение в речевой практике.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Конструировать деепричастный оборот, определять роль деепричастия в предложении.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Уместно использовать деепричастия в речи.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Правильно ставить ударение в деепричастиях.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Применять правила написания гласных в суффиксах деепричастий, правила слитного и раздельного написания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с деепричастиями.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Правильно строить предложения с одиночными деепричастиями и деепричастными оборотами.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Правильно расставлять знаки препинания в предложениях с одиночным деепричастием и деепричастным оборотом.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Проводить синтаксический и пунктуационный анализ предложений с одиночным деепричастием и деепричастным оборотом (в рамках изученного).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Наречие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Распознавать наречия в речи. Определять общее грамматическое значение наречий; различать разряды наречий по значению; характеризовать особенности словообразования наречий, их синтаксических свойств, роли в речи.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Проводить морфологический, орфографический анализ наречий (в рамках изученного), применять это умение в речевой практике.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Соблюдать нормы образования степеней сравнения наречий, произношения наречий, постановки в них ударения.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Применять правила слитного, раздельного и дефисного написания наречий; написания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н 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в наречиях на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-о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-е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; написания суффиксов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-а </w:t>
      </w:r>
      <w:r w:rsidRPr="0081215E">
        <w:rPr>
          <w:rFonts w:ascii="Times New Roman" w:hAnsi="Times New Roman"/>
          <w:color w:val="000000"/>
          <w:sz w:val="28"/>
          <w:lang w:val="ru-RU"/>
        </w:rPr>
        <w:t>и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 -о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наречий с приставками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из-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до-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с-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в-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на-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за-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; употребления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ь </w:t>
      </w:r>
      <w:r w:rsidRPr="0081215E">
        <w:rPr>
          <w:rFonts w:ascii="Times New Roman" w:hAnsi="Times New Roman"/>
          <w:color w:val="000000"/>
          <w:sz w:val="28"/>
          <w:lang w:val="ru-RU"/>
        </w:rPr>
        <w:t>на конце наречий после шипящих; написания суффиксов наречий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и -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после шипящих; написания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в приставках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не-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ни- 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наречий; слитного и раздельного написания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не </w:t>
      </w:r>
      <w:r w:rsidRPr="0081215E">
        <w:rPr>
          <w:rFonts w:ascii="Times New Roman" w:hAnsi="Times New Roman"/>
          <w:color w:val="000000"/>
          <w:sz w:val="28"/>
          <w:lang w:val="ru-RU"/>
        </w:rPr>
        <w:t>с наречиями.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Слова категории состояния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Определять общее грамматическое значение, морфологические признаки слов категории состояния, характеризовать их синтаксическую функцию и роль в речи.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Служебные части речи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Давать общую характеристику служебных частей речи, объяснять их отличия от самостоятельных частей речи.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Предлог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Характеризовать предлог как служебную часть речи, различать производные и непроизводные предлоги, простые и составные предлоги.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Употреблять предлоги в речи в соответствии с их значением и стилистическими особенностями, соблюдать нормы правописания производных предлогов.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Соблюдать нормы употребления имён существительных и местоимений с предлогами, предлогов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из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с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в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на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в составе словосочетаний, правила правописания производных предлогов.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предлогов, применять это умение при выполнении языкового анализа различных ­видов и в речевой практике.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Союз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Характеризовать союз как служебную часть речи, различать разряды союзов по значению, по строению, объяснять роль сою­зов в тексте, в том числе как средств связи однородных членов предложения и частей сложного предложения.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Употреблять союзы в речи в соответствии с их значением и стилистическими особенностями, соблюдать правила правописания союзов, постановки знаков препинания в сложных союзных предложениях, постановки знаков препинания в предложениях с союзом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81215E">
        <w:rPr>
          <w:rFonts w:ascii="Times New Roman" w:hAnsi="Times New Roman"/>
          <w:color w:val="000000"/>
          <w:sz w:val="28"/>
          <w:lang w:val="ru-RU"/>
        </w:rPr>
        <w:t>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союзов, применять это умение в речевой практике.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Частица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Характеризовать частицу как служебную часть речи, различать разряды частиц по значению, по составу, объяснять роль частиц в передаче различных оттенков значения в слове и тексте, в образовании форм глагола, понимать интонационные особенности предложений с частицами.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Употреблять частицы в речи в соответствии с их значением и стилистической окраской; соблюдать нормы правописания частиц.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частиц, применять это умение в речевой практике.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Междометия и звукоподражательные слова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Характеризовать междометия как особую группу слов, различать группы междометий по значению, объяснять роль междометий в речи, характеризовать особенности звукоподражательных слов и их употребление в разговорной речи, в художественной литературе.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междометий, применять это умение в речевой практике.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Соблюдать пунктуационные правила оформления предложений с междометиями.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Различать грамматические омонимы.</w:t>
      </w:r>
    </w:p>
    <w:p w:rsidR="008D6130" w:rsidRPr="0081215E" w:rsidRDefault="000B1058">
      <w:pPr>
        <w:spacing w:after="0"/>
        <w:ind w:left="120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Иметь представление о русском языке как одном из славянских языков.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Создавать устные монологические высказывания объёмом не менее 8 предложений на основе жизненных наблюдений, личных впечатлений, чтения научно-учебной, художественной, научно-популярной и публицистической литературы (монолог-описание, монолог-рассуждение, монолог-повествование); выступать с научным сообщением.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Участвовать в диалоге на лингвистические темы (в рамках изученного) и темы на основе жизненных наблюдений (объём не менее 6 реплик).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Владеть различными видами аудирования: выборочным, ознакомительным, детальным – научно-учебных, художест­венных, публицистических текстов различных функционально-смысловых типов речи.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Владеть различными видами чтения: просмотровым, ознакомительным, изучающим, поисковым.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Устно пересказывать прочитанный или прослушанный текст объёмом не менее 140 слов.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Понимать содержание прослушанных и прочитанных научно-учебных, художественных, публицистических текстов различных функционально-смысловых типов речи объёмом не менее 280 слов: подробно, сжато и выборочно передавать в устной и письменной форме содержание прослушанных и прочитанных научно-учебных, художественных, публицистических текстов различных функционально-смысловых типов речи (для подробного изложения объём исходного текста должен составлять не менее 230 слов; для сжатого и выборочного изложения – не менее 260 слов).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Осуществлять выбор языковых средств для создания высказывания в соответствии с целью, темой и коммуникативным замыслом.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Соблюдать в устной речи и на письме нормы современного русского литературного языка, в том числе во время списывания текста объёмом 120–140 слов; словарного диктанта объёмом 30–35 слов; диктанта на основе связного текста объёмом 120–140 слов, составленного с учётом ранее изученных правил правописания (в том числе содержащего изученные в течение четвёртого года обучения орфограммы, пунктограммы и слова с непроверяемыми написаниями); понимать особенности использования мимики и жестов в разговорной речи; объяснять национальную обусловленность норм речевого этикета; соблюдать в устной речи и на письме правила русского речевого этикета.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 xml:space="preserve">Текст 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Анализировать текст с точки зрения его соответствия основным признакам: наличия темы, главной мысли, грамматической связи предложений, цельности и относительной законченности; указывать способы и средства связи предложений в тексте; анализировать текст с точки зрения его принадлежности к функционально-смысловому типу речи; анализировать языковые средства выразительности в тексте (фонетические, словообразовательные, лексические, морфологические).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Распознавать тексты разных функционально-смысловых типов речи; анализировать тексты разных функциональных разновидностей языка и жанров; применять эти знания при выполнении языкового анализа различных видов и в речевой практике.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Создавать тексты различных функционально-смысловых типов речи с опорой на жизненный и читательский опыт; тексты с опорой на произведения искусства (в том числе сочинения-миниатюры объёмом 7 и более предложений; классные сочинения объёмом не менее 200 слов с учётом стиля и жанра сочинения, характера темы).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Владеть умениями информационной переработки текста: со­здавать тезисы, конспект;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Представлять сообщение на заданную тему в виде презентации.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Редактировать тексты: собственные и(или) созданные другими обучающимися тексты с целью совершенствования их содержания и формы, сопоставлять исходный и отредактированный тексты.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Характеризовать особенности официально-делового стиля (заявление, объяснительная записка, автобиография, характеристика) и научного стиля, основных жанров научного стиля (реферат, доклад на научную тему), выявлять сочетание различных функциональных разновидностей языка в тексте, средства связи предложений в тексте.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Создавать тексты официально-делового стиля (заявление, объяснительная записка, автобиография, характеристика), публицистических жанров; оформлять деловые бумаги.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Осуществлять выбор языковых средств для создания высказывания в соответствии с целью, темой и коммуникативным замыслом.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</w:rPr>
        <w:t>C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интаксис. Культура речи. Пунктуация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Иметь представление о синтаксисе как разделе лингвистики.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Распознавать словосочетание и предложение как единицы синтаксиса.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Различать функции знаков препинания.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Словосочетание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Распознавать словосочетания по морфологическим свойствам главного слова: именные, глагольные, наречные; определять типы подчинительной связи слов в словосочетании: согласование, управление, примыкание; выявлять грамматическую синонимию словосочетаний.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Применять нормы построения словосочетаний.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Предложение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Характеризовать основные признаки предложения, средства оформления предложения в устной и письменной речи; различать функции знаков препинания.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Распознавать предложения по цели высказывания, эмоциональной окраске, характеризовать их интонационные и смысловые особенности, языковые формы выражения побуждения в побудительных предложениях; использовать в текстах публицистического стиля риторическое восклицание, вопросно-ответную форму изложения.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Распознавать предложения по количеству грамматических основ; различать способы выражения подлежащего, виды сказуемого и способы его выражения. Применять нормы построения простого предложения, использования инверсии; применять нормы согласования сказуемого с подлежащим, в том числе выраженным словосочетанием, сложносокращёнными словами, словами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большинство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меньшинство</w:t>
      </w:r>
      <w:r w:rsidRPr="0081215E">
        <w:rPr>
          <w:rFonts w:ascii="Times New Roman" w:hAnsi="Times New Roman"/>
          <w:color w:val="000000"/>
          <w:sz w:val="28"/>
          <w:lang w:val="ru-RU"/>
        </w:rPr>
        <w:t>, количественными сочетаниями. Применять нормы постановки тире между подлежащим и сказуемым.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Распознавать предложения по наличию главных и второстепенных членов, предложения полные и неполные (понимать особенности употребления неполных предложений в диалогической речи, соблюдения в устной речи интонации неполного предложения).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Различать виды второстепенных членов предложения (согласованные и несогласованные определения, приложение как особый вид определения; прямые и косвенные дополнения, виды обстоятельств).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Распознавать односоставные предложения, их грамматические признаки, морфологические средства выражения главных членов; различать виды односоставных предложений (назывное предложение, определённо-личное предложение, неопределённо-личное предложение, обобщённо-личное предложение, безличное предложение); характеризовать грамматические различия односоставных предложений и двусоставных неполных предложений; выявлять синтаксическую синонимию односоставных и двусоставных предложений; понимать особенности употребления односоставных предложений в речи; характеризовать грамматические, интонационные и пунктуационные особенности предложений со словами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нет</w:t>
      </w:r>
      <w:r w:rsidRPr="0081215E">
        <w:rPr>
          <w:rFonts w:ascii="Times New Roman" w:hAnsi="Times New Roman"/>
          <w:color w:val="000000"/>
          <w:sz w:val="28"/>
          <w:lang w:val="ru-RU"/>
        </w:rPr>
        <w:t>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Характеризовать признаки однородных членов предложения, средства их связи (союзная и бессоюзная связь); различать однородные и неоднородные определения; находить обобщающие слова при однородных членах; понимать особенности употреб­ления в речи сочетаний однородных членов разных типов.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 xml:space="preserve">Применять нормы построения предложений с однородными членами, связанными двойными союзами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не только… но и</w:t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как… так и</w:t>
      </w:r>
      <w:r w:rsidRPr="0081215E">
        <w:rPr>
          <w:rFonts w:ascii="Times New Roman" w:hAnsi="Times New Roman"/>
          <w:color w:val="000000"/>
          <w:sz w:val="28"/>
          <w:lang w:val="ru-RU"/>
        </w:rPr>
        <w:t>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Применять правила постановки знаков препинания в предложениях с однородными членами, связанными попарно, с помощью повторяющихся союзов (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и... и, или... или, либ</w:t>
      </w:r>
      <w:r>
        <w:rPr>
          <w:rFonts w:ascii="Times New Roman" w:hAnsi="Times New Roman"/>
          <w:b/>
          <w:color w:val="000000"/>
          <w:sz w:val="28"/>
        </w:rPr>
        <w:t>o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... либ</w:t>
      </w:r>
      <w:r>
        <w:rPr>
          <w:rFonts w:ascii="Times New Roman" w:hAnsi="Times New Roman"/>
          <w:b/>
          <w:color w:val="000000"/>
          <w:sz w:val="28"/>
        </w:rPr>
        <w:t>o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, ни... ни, т</w:t>
      </w:r>
      <w:r>
        <w:rPr>
          <w:rFonts w:ascii="Times New Roman" w:hAnsi="Times New Roman"/>
          <w:b/>
          <w:color w:val="000000"/>
          <w:sz w:val="28"/>
        </w:rPr>
        <w:t>o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... т</w:t>
      </w:r>
      <w:r>
        <w:rPr>
          <w:rFonts w:ascii="Times New Roman" w:hAnsi="Times New Roman"/>
          <w:b/>
          <w:color w:val="000000"/>
          <w:sz w:val="28"/>
        </w:rPr>
        <w:t>o</w:t>
      </w:r>
      <w:r w:rsidRPr="0081215E">
        <w:rPr>
          <w:rFonts w:ascii="Times New Roman" w:hAnsi="Times New Roman"/>
          <w:color w:val="000000"/>
          <w:sz w:val="28"/>
          <w:lang w:val="ru-RU"/>
        </w:rPr>
        <w:t>); правила постановки знаков препинания в предложениях с обобщающим словом при однородных членах.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Распознавать простые неосложнённые предложения, в том числе предложения с неоднородными определениями; простые предложения, осложнённые однородными членами, включая предложения с обобщающим словом при однородных членах, осложнённые обособленными членами, обращением, вводными словами и предложениями, вставными конструкциями, междометиями.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Различать виды обособленных членов предложения, применять правила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конструкций. Применять правила постановки знаков препинания в предложениях со сравнительным оборотом; правила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конструкций; правила постановки знаков препинания в предложениях с ввод­ными и вставными конструкциями, обращениями и междометиями.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Различать группы вводных слов по значению, различать ввод­ные предложения и вставные конструкции; понимать особенности употребления предложений с вводными словами, вводными предложениями и вставными конструкциями, обращениями и междометиями в речи, понимать их функции; выявлять омонимию членов предложения и вводных слов, словосочетаний и предложений.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Применять нормы построения предложений с вводными словами и предложениями, вставными конструкциями, обращениями (распространёнными и нераспространёнными), междометиями.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Распознавать сложные предложения, конструкции с чужой речью (в рамках изученного).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Проводить синтаксический анализ словосочетаний, синтаксический и пунктуационный анализ предложений; применять знания по синтаксису и пунктуации при выполнении языкового анализа различных видов и в речевой практике.</w:t>
      </w:r>
    </w:p>
    <w:p w:rsidR="008D6130" w:rsidRPr="0081215E" w:rsidRDefault="008D6130">
      <w:pPr>
        <w:spacing w:after="0"/>
        <w:ind w:left="120"/>
        <w:rPr>
          <w:lang w:val="ru-RU"/>
        </w:rPr>
      </w:pPr>
    </w:p>
    <w:p w:rsidR="008D6130" w:rsidRPr="0081215E" w:rsidRDefault="000B1058">
      <w:pPr>
        <w:spacing w:after="0"/>
        <w:ind w:left="120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:rsidR="008D6130" w:rsidRPr="0081215E" w:rsidRDefault="008D6130">
      <w:pPr>
        <w:spacing w:after="0"/>
        <w:ind w:left="120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Осознавать роль русского языка в жизни человека, государства, общества; понимать внутренние и внешние функции русского языка и уметь рассказать о них.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Создавать устные монологические высказывания объёмом не менее 80 слов на основе наблюдений, личных впечатлений, чтения научно-учебной, художественной и научно-популярной литературы: монолог-сообщение, монолог-описание, монолог-рассуждение, монолог-повествование; выступать с научным сообщением.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Участвовать в диалогическом и полилогическом общении (побуждение к действию, обмен мнениями, запрос информации, сообщение информации) на бытовые, научно-учебные (в том числе лингвистические) темы (объём не менее 6 реплик).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Владеть различными видами аудирования: выборочным, ознакомительным, детальным – научно-учебных, художественных, публицистических текстов различных функционально-смысловых типов речи.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Владеть различными видами чтения: просмотровым, ознакомительным, изучающим, поисковым.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Устно пересказывать прочитанный или прослушанный текст объёмом не менее 150 слов.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Осуществлять выбор языковых средств для создания высказывания в соответствии с целью, темой и коммуникативным замыслом.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Соблюдать в устной речи и на письме нормы современного русского литературного языка, в том числе во время списывания текста объёмом 140–160 слов; словарного диктанта объёмом 35–40 слов; диктанта на основе связного текста объёмом 140–160 слов, составленного с учётом ранее изученных правил правописания (в том числе содержащего изученные в течение пятого года обучения орфограммы, пунктограммы и слова с непроверяемыми написаниями).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Анализировать текст: определять и комментировать тему и главную мысль текста; подбирать заголовок, отражающий тему или главную мысль текста.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Устанавливать принадлежность текста к функционально-смысловому типу речи.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Находить в тексте типовые фрагменты – описание, повествование, рассуждение-доказательство, оценочные высказывания.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Прогнозировать содержание текста по заголовку, ключевым словам, зачину или концовке.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Выявлять отличительные признаки текстов разных жанров.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Создавать высказывание на основе текста: выражать своё отношение к прочитанному или прослушанному в устной и письменной форме.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Создавать тексты с опорой на жизненный и читательский опыт; на произведения искусства (в том числе сочинения-миниатюры объёмом 8 и более предложений или объёмом не менее 6–7 предложений сложной структуры, если этот объём позволяет раскрыть тему, выразить главную мысль); классные сочинения объёмом не менее 250 слов с учётом стиля и жанра сочинения, характера темы.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Владеть умениями информационной переработки текста: выделять главную и второстепенную информацию в тексте;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Представлять сообщение на заданную тему в виде презентации.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Подробно и сжато передавать в устной и письменной форме содержание прослушанных и прочитанных текстов различных функционально-смысловых типов речи (для подробного изложения объём исходного текста должен составлять не менее 280 слов; для сжатого и выборочного изложения – не менее 300 слов).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Редактировать собственные/созданные другими обучающимися тексты с целью совершенствования их содержания (проверка фактического материала, начальный логический анализ текста – целостность, связность, информативность).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Характеризовать сферу употребления, функции, типичные ситуации речевого общения, задачи речи, языковые средства, характерные для научного стиля; основные особенности языка художественной литературы; особенности сочетания элементов разговорной речи и разных функциональных стилей в художественном произведении.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Характеризовать разные функционально-смысловые типы речи, понимать особенности их сочетания в пределах одного текста; понимать особенности употребления языковых средств выразительности в текстах, принадлежащих к различным функционально-смысловым типам речи, функциональным разновидностям языка.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Использовать при создании собственного текста нормы построения текстов, принадлежащих к различным функционально-смысловым типам речи, функциональным разновидностям языка, нормы составления тезисов, конспекта, написания реферата.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Составлять тезисы, конспект, писать рецензию, реферат.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Оценивать чужие и собственные речевые высказывания разной функциональной направленности с точки зрения соответствия их коммуникативным требованиям и языковой правильности; исправлять речевые недостатки, редактировать текст.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Выявлять отличительные особенности языка художественной литературы в сравнении с другими функциональными разновидностями языка. Распознавать метафору, олицетворение, эпитет, гиперболу, сравнение.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</w:rPr>
        <w:t>C</w:t>
      </w:r>
      <w:r w:rsidRPr="0081215E">
        <w:rPr>
          <w:rFonts w:ascii="Times New Roman" w:hAnsi="Times New Roman"/>
          <w:b/>
          <w:color w:val="000000"/>
          <w:sz w:val="28"/>
          <w:lang w:val="ru-RU"/>
        </w:rPr>
        <w:t>интаксис. Культура речи. Пунктуация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Сложносочинённое предложение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Выявлять основные средства синтаксической связи между частями сложного предложения.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Распознавать сложные предложения с разными видами связи, бессоюзные и союзные предложения (сложносочинённые и сложноподчинённые).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Характеризовать сложносочинённое предложение, его строение, смысловое, структурное и интонационное единство частей сложного предложения.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Выявлять смысловые отношения между частями сложносочинённого предложения, интонационные особенности сложносочинённых предложений с разными типами смысловых отношений между частями.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Понимать особенности употребления сложносочинённых предложений в речи.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Соблюдать основные нормы построения сложносочинённого предложения.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Понимать явления грамматической синонимии сложно­сочинённых предложений и простых предложений с однородными членами; использовать соответствующие конструкции в речи.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Проводить синтаксический и пунктуационный анализ сложносочинённых предложений.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Применять правила постановки знаков препинания в сложносочинённых предложениях.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Сложноподчинённое предложение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Распознавать сложноподчинённые предложения, выделять главную и придаточную части предложения, средства связи частей сложноподчинённого предложения.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Различать подчинительные союзы и союзные слова.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Различать виды сложноподчинённых предложений по характеру смысловых отношений между главной и придаточной частями, структуре, синтаксическим средствам связи, выявлять особенности их строения.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Выявлять сложноподчинённые предложения с несколькими придаточными, сложноподчинённые предложения с придаточной частью определительной, изъяснительной и обстоятельственной (места, времени, причины, образа действия, меры и степени, сравнения, условия, уступки, следствия, цели).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Выявлять однородное, неоднородное и последовательное подчинение придаточных частей.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Понимать явления грамматической синонимии сложноподчинённых предложений и простых предложений с обособленными членами; использовать соответствующие конструкции в речи.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Соблюдать основные нормы построения сложноподчинённого предложения.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Понимать особенности употребления сложноподчинённых предложений в речи.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Проводить синтаксический и пунктуационный анализ сложноподчинённых предложений.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Применять нормы построения сложноподчинённых предложений и правила постановки знаков препинания в них.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Бессоюзное сложное предложение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Характеризовать смысловые отношения между частями бессоюзного сложного предложения, интонационное и пунктуационное выражение этих отношений.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Соблюдать основные грамматические нормы построения бессоюзного сложного предложения.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Понимать особенности употребления бессоюзных сложных предложений в речи.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Проводить синтаксический и пунктуационный анализ бессоюзных сложных предложений.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Выявлять грамматическую синонимию бессоюзных сложных предложений и союзных сложных предложений, использовать соответствующие конструкции в речи; применять нормы постановки знаков препинания в бессоюзных сложных предложе­ниях.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Сложные предложения с разными видами союзной и бессоюзной связи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Распознавать типы сложных предложений с разными видами связи.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Соблюдать основные нормы построения сложных предложений с разными видами связи.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Употреблять сложные предложения с разными видами связи в речи.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Проводить синтаксический и пунктуационный анализ сложных предложений с разными видами связи.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Применять правила постановки знаков препинания в сложных предложениях с разными видами связи.</w:t>
      </w:r>
    </w:p>
    <w:p w:rsidR="008D6130" w:rsidRPr="0081215E" w:rsidRDefault="008D6130">
      <w:pPr>
        <w:spacing w:after="0" w:line="264" w:lineRule="auto"/>
        <w:ind w:left="120"/>
        <w:jc w:val="both"/>
        <w:rPr>
          <w:lang w:val="ru-RU"/>
        </w:rPr>
      </w:pPr>
    </w:p>
    <w:p w:rsidR="008D6130" w:rsidRPr="0081215E" w:rsidRDefault="000B1058">
      <w:pPr>
        <w:spacing w:after="0" w:line="264" w:lineRule="auto"/>
        <w:ind w:left="120"/>
        <w:jc w:val="both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Прямая и косвенная речь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Распознавать прямую и косвенную речь; выявлять синонимию предложений с прямой и косвенной речью.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Уметь цитировать и применять разные способы включения цитат в высказывание.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Соблюдать основные нормы построения предложений с прямой и косвенной речью, при цитировании.</w:t>
      </w:r>
    </w:p>
    <w:p w:rsidR="008D6130" w:rsidRPr="0081215E" w:rsidRDefault="000B1058">
      <w:pPr>
        <w:spacing w:after="0" w:line="264" w:lineRule="auto"/>
        <w:ind w:firstLine="600"/>
        <w:jc w:val="both"/>
        <w:rPr>
          <w:lang w:val="ru-RU"/>
        </w:rPr>
      </w:pPr>
      <w:r w:rsidRPr="0081215E">
        <w:rPr>
          <w:rFonts w:ascii="Calibri" w:hAnsi="Calibri"/>
          <w:color w:val="000000"/>
          <w:sz w:val="28"/>
          <w:lang w:val="ru-RU"/>
        </w:rPr>
        <w:t>Применять правила постановки знаков препинания в предложениях с прямой и косвенной речью, при цитировании.</w:t>
      </w:r>
    </w:p>
    <w:p w:rsidR="008D6130" w:rsidRDefault="000B1058">
      <w:pPr>
        <w:spacing w:after="0"/>
        <w:ind w:left="120"/>
      </w:pPr>
      <w:r>
        <w:rPr>
          <w:rFonts w:ascii="Times New Roman" w:hAnsi="Times New Roman"/>
          <w:color w:val="000000"/>
          <w:sz w:val="28"/>
        </w:rPr>
        <w:t>​</w:t>
      </w:r>
    </w:p>
    <w:p w:rsidR="008D6130" w:rsidRDefault="008D6130">
      <w:pPr>
        <w:sectPr w:rsidR="008D6130">
          <w:pgSz w:w="11906" w:h="16383"/>
          <w:pgMar w:top="1134" w:right="850" w:bottom="1134" w:left="1701" w:header="720" w:footer="720" w:gutter="0"/>
          <w:cols w:space="720"/>
        </w:sectPr>
      </w:pPr>
    </w:p>
    <w:p w:rsidR="008D6130" w:rsidRDefault="000B1058">
      <w:pPr>
        <w:spacing w:after="0"/>
        <w:ind w:left="120"/>
      </w:pPr>
      <w:bookmarkStart w:id="4" w:name="block-441289"/>
      <w:bookmarkEnd w:id="3"/>
      <w:r>
        <w:rPr>
          <w:rFonts w:ascii="Times New Roman" w:hAnsi="Times New Roman"/>
          <w:b/>
          <w:color w:val="000000"/>
          <w:sz w:val="28"/>
        </w:rPr>
        <w:t xml:space="preserve"> ТЕМАТИЧЕСКОЕ ПЛАНИРОВАНИЕ </w:t>
      </w:r>
    </w:p>
    <w:p w:rsidR="008D6130" w:rsidRDefault="000B105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411"/>
        <w:gridCol w:w="5741"/>
        <w:gridCol w:w="1606"/>
        <w:gridCol w:w="1993"/>
        <w:gridCol w:w="3289"/>
      </w:tblGrid>
      <w:tr w:rsidR="008D6130">
        <w:trPr>
          <w:trHeight w:val="144"/>
          <w:tblCellSpacing w:w="20" w:type="nil"/>
        </w:trPr>
        <w:tc>
          <w:tcPr>
            <w:tcW w:w="6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361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Default="008D613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Default="008D6130"/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Default="008D6130"/>
        </w:tc>
      </w:tr>
      <w:tr w:rsidR="008D6130" w:rsidRPr="00E04B9A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1215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Общие сведения о языке</w:t>
            </w: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Богатство и выразительность русского языка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Язык и речь</w:t>
            </w: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речевой деятельности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Текст</w:t>
            </w: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Текст. Функционально-смысловые типы речи. </w:t>
            </w:r>
            <w:r>
              <w:rPr>
                <w:rFonts w:ascii="Times New Roman" w:hAnsi="Times New Roman"/>
                <w:color w:val="000000"/>
                <w:sz w:val="24"/>
              </w:rPr>
              <w:t>Информационная переработка текста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Функциональные разновидности языка (общее представление)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Система языка</w:t>
            </w: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Фонетика. Графика. Орфоэпия.Орфография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Морфемика. Орфография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Лексикология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37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  <w:tr w:rsidR="008D6130" w:rsidRPr="00E04B9A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6.</w:t>
            </w: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1215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Синтаксис. Культура речи. Пунктуация</w:t>
            </w: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Синтаксис и пунктуация как разделы лингвистики. </w:t>
            </w:r>
            <w:r>
              <w:rPr>
                <w:rFonts w:ascii="Times New Roman" w:hAnsi="Times New Roman"/>
                <w:color w:val="000000"/>
                <w:sz w:val="24"/>
              </w:rPr>
              <w:t>Словосочетание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Простое двусоставное предложение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Простое осложнённое предложение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Сложное предложение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Прямая речь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  <w:tr w:rsidR="008D6130" w:rsidRPr="00E04B9A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7.</w:t>
            </w: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1215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Морфология. Культура речи. Орфография</w:t>
            </w: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Система частей речи в русском языке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существительное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прилагательное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</w:t>
            </w:r>
          </w:p>
        </w:tc>
        <w:tc>
          <w:tcPr>
            <w:tcW w:w="132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  <w:tr w:rsidR="008D6130" w:rsidRPr="00E04B9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12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07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210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3611" w:type="dxa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</w:tbl>
    <w:p w:rsidR="008D6130" w:rsidRDefault="008D6130">
      <w:pPr>
        <w:sectPr w:rsidR="008D613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D6130" w:rsidRDefault="000B105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02"/>
        <w:gridCol w:w="6245"/>
        <w:gridCol w:w="1534"/>
        <w:gridCol w:w="1926"/>
        <w:gridCol w:w="3133"/>
      </w:tblGrid>
      <w:tr w:rsidR="008D6130">
        <w:trPr>
          <w:trHeight w:val="144"/>
          <w:tblCellSpacing w:w="20" w:type="nil"/>
        </w:trPr>
        <w:tc>
          <w:tcPr>
            <w:tcW w:w="6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369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332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Default="008D613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Default="008D6130"/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Default="008D6130"/>
        </w:tc>
      </w:tr>
      <w:tr w:rsidR="008D6130" w:rsidRPr="00E04B9A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1215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Общие сведения о языке</w:t>
            </w: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функции русского языка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Литературный язык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Язык и речь</w:t>
            </w: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речи. Монолог и диалог. </w:t>
            </w:r>
            <w:r>
              <w:rPr>
                <w:rFonts w:ascii="Times New Roman" w:hAnsi="Times New Roman"/>
                <w:color w:val="000000"/>
                <w:sz w:val="24"/>
              </w:rPr>
              <w:t>Их разновидности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Текст</w:t>
            </w: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Информационная переработка текста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Функционально-смысловые типы речи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Виды описания. Смысловой анализ текста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Официально деловой и научный стиль. </w:t>
            </w:r>
            <w:r>
              <w:rPr>
                <w:rFonts w:ascii="Times New Roman" w:hAnsi="Times New Roman"/>
                <w:color w:val="000000"/>
                <w:sz w:val="24"/>
              </w:rPr>
              <w:t>Жанры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Лексикология. Культура речи</w:t>
            </w: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Группы лексики по происхождению.Активный и пассивный запас лексики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Лексика с точки зрения сферы употребления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Лексика русского языка с точки зрения ее происхождения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  <w:tr w:rsidR="008D6130" w:rsidRPr="00E04B9A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6.</w:t>
            </w: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1215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Словообразование. Культура речи. Орфография</w:t>
            </w: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Морфемика и словообразование как разделы лингвистики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Виды морфем.Основные способы образования слов в русском языке. Правописание сложных и сложносокращённых слов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Орфографический анализ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об этимологии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Морфемный и словообразовательный анализ слов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  <w:tr w:rsidR="008D6130" w:rsidRPr="00E04B9A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7.</w:t>
            </w: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1215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Морфология. Культура речи. Орфография</w:t>
            </w: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Части речи в русском языке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существительное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прилагательное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числительное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Местоименение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3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</w:t>
            </w:r>
          </w:p>
        </w:tc>
        <w:tc>
          <w:tcPr>
            <w:tcW w:w="12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34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106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  <w:tr w:rsidR="008D6130" w:rsidRPr="00E04B9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91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204 </w:t>
            </w:r>
          </w:p>
        </w:tc>
        <w:tc>
          <w:tcPr>
            <w:tcW w:w="19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3327" w:type="dxa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</w:tbl>
    <w:p w:rsidR="008D6130" w:rsidRDefault="008D6130">
      <w:pPr>
        <w:sectPr w:rsidR="008D613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D6130" w:rsidRDefault="000B105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84"/>
        <w:gridCol w:w="6111"/>
        <w:gridCol w:w="1564"/>
        <w:gridCol w:w="1936"/>
        <w:gridCol w:w="3145"/>
      </w:tblGrid>
      <w:tr w:rsidR="008D6130">
        <w:trPr>
          <w:trHeight w:val="144"/>
          <w:tblCellSpacing w:w="20" w:type="nil"/>
        </w:trPr>
        <w:tc>
          <w:tcPr>
            <w:tcW w:w="70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3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335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Default="008D613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Default="008D6130"/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Default="008D6130"/>
        </w:tc>
      </w:tr>
      <w:tr w:rsidR="008D6130" w:rsidRPr="00E04B9A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1215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Общие сведения о языке</w:t>
            </w: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Язык как развивающееся явление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93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Язык и речь</w:t>
            </w: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 и его виды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 и его виды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93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Текст</w:t>
            </w: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признаки текста (повторение)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Информационная переработка текста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Функционально-смысловые типы речи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93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Публицистический стиль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Официально деловой стиль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93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  <w:tr w:rsidR="008D6130" w:rsidRPr="007A6C52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7A6C52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1215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Система языка. Морфология. Культура речи. </w:t>
            </w:r>
            <w:r w:rsidRPr="007A6C5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Орфорграфия</w:t>
            </w: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Морфология как раздел науки о языке (обобщение)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Причастие как особая форма глагола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20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Деепричастие как особая форма глагола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Наречие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 категории состояния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Служебные части речи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Предлог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Союз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Частица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Междометия и звукоподражательные слова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0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Омонимия слов разных частей речи</w:t>
            </w:r>
          </w:p>
        </w:tc>
        <w:tc>
          <w:tcPr>
            <w:tcW w:w="122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93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101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  <w:tr w:rsidR="008D6130" w:rsidRPr="00E04B9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193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93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93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99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3350" w:type="dxa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</w:tbl>
    <w:p w:rsidR="008D6130" w:rsidRDefault="008D6130">
      <w:pPr>
        <w:sectPr w:rsidR="008D613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D6130" w:rsidRDefault="000B105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8"/>
        <w:gridCol w:w="5948"/>
        <w:gridCol w:w="1579"/>
        <w:gridCol w:w="1967"/>
        <w:gridCol w:w="3228"/>
      </w:tblGrid>
      <w:tr w:rsidR="008D6130">
        <w:trPr>
          <w:trHeight w:val="144"/>
          <w:tblCellSpacing w:w="20" w:type="nil"/>
        </w:trPr>
        <w:tc>
          <w:tcPr>
            <w:tcW w:w="66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349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Default="008D613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Default="008D6130"/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Default="008D6130"/>
        </w:tc>
      </w:tr>
      <w:tr w:rsidR="008D6130" w:rsidRPr="00E04B9A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1215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Общие сведения о языке</w:t>
            </w: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в кругу других славянских языков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01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Язык и речь</w:t>
            </w: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речи. Монолог и диалог. </w:t>
            </w:r>
            <w:r>
              <w:rPr>
                <w:rFonts w:ascii="Times New Roman" w:hAnsi="Times New Roman"/>
                <w:color w:val="000000"/>
                <w:sz w:val="24"/>
              </w:rPr>
              <w:t>Их разновидности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01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Текст</w:t>
            </w: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Текст и его признаки. Функционально-смысловые типы речи. Смысловой анализ текста.Информационная переработка текста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01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Официально-деловой стиль. Научный стиль. </w:t>
            </w:r>
            <w:r>
              <w:rPr>
                <w:rFonts w:ascii="Times New Roman" w:hAnsi="Times New Roman"/>
                <w:color w:val="000000"/>
                <w:sz w:val="24"/>
              </w:rPr>
              <w:t>Жанры.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01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  <w:tr w:rsidR="008D6130" w:rsidRPr="007A6C52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7A6C52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1215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Система языка. Синтаксис. Культура речи. </w:t>
            </w:r>
            <w:r w:rsidRPr="007A6C5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Пунктуация</w:t>
            </w: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 как раздел лингвистики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Пунктуация. Функции знаков препинания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01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6.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Система языка. Словосочетание</w:t>
            </w: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Словосочетание и его признаки. Виды словосочетаний по морфологическим свойствам главного слова. </w:t>
            </w:r>
            <w:r>
              <w:rPr>
                <w:rFonts w:ascii="Times New Roman" w:hAnsi="Times New Roman"/>
                <w:color w:val="000000"/>
                <w:sz w:val="24"/>
              </w:rPr>
              <w:t>Типы подчинительной связи в словосочетании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01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7.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Система языка. Предложение</w:t>
            </w: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Предложение и его основные признаки. </w:t>
            </w:r>
            <w:r>
              <w:rPr>
                <w:rFonts w:ascii="Times New Roman" w:hAnsi="Times New Roman"/>
                <w:color w:val="000000"/>
                <w:sz w:val="24"/>
              </w:rPr>
              <w:t>Виды предложений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Двусоставное предложение. Главные члены предложения (грамматическая основа)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Второстепенные члены предложения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Односоставные предложения. Виды односоставных предложений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Простое осложнённое предложение. Предложения с однородными членами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Предложения с обособленными членами. Виды обособленных членов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Уточняющие члены предложения, пояснительные и присоединительные конструкции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обращениями, вводными и вставными конструкциями. Обращение. Вводные конструкции. Вставные конструкции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01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63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  <w:tr w:rsidR="008D6130" w:rsidRPr="00E04B9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201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201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01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</w:tbl>
    <w:p w:rsidR="008D6130" w:rsidRDefault="008D6130">
      <w:pPr>
        <w:sectPr w:rsidR="008D613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D6130" w:rsidRDefault="000B105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35"/>
        <w:gridCol w:w="5897"/>
        <w:gridCol w:w="1598"/>
        <w:gridCol w:w="1970"/>
        <w:gridCol w:w="3240"/>
      </w:tblGrid>
      <w:tr w:rsidR="008D6130">
        <w:trPr>
          <w:trHeight w:val="144"/>
          <w:tblCellSpacing w:w="20" w:type="nil"/>
        </w:trPr>
        <w:tc>
          <w:tcPr>
            <w:tcW w:w="66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349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Default="008D613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Default="008D6130"/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Default="008D6130"/>
        </w:tc>
      </w:tr>
      <w:tr w:rsidR="008D6130" w:rsidRPr="00E04B9A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1215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Общие сведения о языке</w:t>
            </w: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Роль русского языка в Российской Федерации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в современном мире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01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Язык и речь</w:t>
            </w: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Речь устная и письменная, монологическая и диалогическая (повторение). </w:t>
            </w:r>
            <w:r>
              <w:rPr>
                <w:rFonts w:ascii="Times New Roman" w:hAnsi="Times New Roman"/>
                <w:color w:val="000000"/>
                <w:sz w:val="24"/>
              </w:rPr>
              <w:t>Виды речевой деятельности: аудирование, чтение, говорение, письмо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01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Текст</w:t>
            </w: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 и его признаки (обобщение). Функционально-смысловые типы речи (обобщение). </w:t>
            </w:r>
            <w:r>
              <w:rPr>
                <w:rFonts w:ascii="Times New Roman" w:hAnsi="Times New Roman"/>
                <w:color w:val="000000"/>
                <w:sz w:val="24"/>
              </w:rPr>
              <w:t>Смысловой анализ текста (обобщение). Информационная переработка текста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01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Функциональные разновидности языка. Язык художественной литературы и его отличия от других функциональных разновидностей современного русского языка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Научный стиль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01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  <w:tr w:rsidR="008D6130" w:rsidRPr="007A6C52">
        <w:trPr>
          <w:trHeight w:val="144"/>
          <w:tblCellSpacing w:w="20" w:type="nil"/>
        </w:trPr>
        <w:tc>
          <w:tcPr>
            <w:tcW w:w="0" w:type="auto"/>
            <w:gridSpan w:val="5"/>
            <w:tcMar>
              <w:top w:w="50" w:type="dxa"/>
              <w:left w:w="100" w:type="dxa"/>
            </w:tcMar>
            <w:vAlign w:val="center"/>
          </w:tcPr>
          <w:p w:rsidR="008D6130" w:rsidRPr="007A6C52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1215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Система языка. Синтаксис. Культура речи. </w:t>
            </w:r>
            <w:r w:rsidRPr="007A6C5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Пунктуация</w:t>
            </w: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Сложное предложение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Сложносочинённое предложение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Сложноподчинённое предложение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Бессоюзное сложное предложение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Сложные предложения с разными видами союзной и бессоюзной связи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66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Прямая и косвенная речь. Цитирование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201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69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  <w:tr w:rsidR="008D6130" w:rsidRPr="00E04B9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201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201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01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205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</w:tbl>
    <w:p w:rsidR="008D6130" w:rsidRDefault="008D6130">
      <w:pPr>
        <w:sectPr w:rsidR="008D613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D6130" w:rsidRDefault="008D6130">
      <w:pPr>
        <w:sectPr w:rsidR="008D613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D6130" w:rsidRDefault="000B1058">
      <w:pPr>
        <w:spacing w:after="0"/>
        <w:ind w:left="120"/>
      </w:pPr>
      <w:bookmarkStart w:id="5" w:name="block-441291"/>
      <w:bookmarkEnd w:id="4"/>
      <w:r>
        <w:rPr>
          <w:rFonts w:ascii="Times New Roman" w:hAnsi="Times New Roman"/>
          <w:b/>
          <w:color w:val="000000"/>
          <w:sz w:val="28"/>
        </w:rPr>
        <w:t xml:space="preserve"> ПОУРОЧНОЕ ПЛАНИРОВАНИЕ </w:t>
      </w:r>
    </w:p>
    <w:p w:rsidR="008D6130" w:rsidRDefault="000B105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40"/>
        <w:gridCol w:w="4571"/>
        <w:gridCol w:w="2376"/>
        <w:gridCol w:w="2321"/>
        <w:gridCol w:w="2824"/>
      </w:tblGrid>
      <w:tr w:rsidR="008D6130">
        <w:trPr>
          <w:trHeight w:val="144"/>
          <w:tblCellSpacing w:w="20" w:type="nil"/>
        </w:trPr>
        <w:tc>
          <w:tcPr>
            <w:tcW w:w="81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32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6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Default="008D613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Default="008D6130"/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Default="008D6130"/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Богатство и выразительность русского языка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Лингвистика как наука о языке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ffa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Орфография. Правописание гласных и согласных в корне (повторение изученного в начальной школе)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252126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Орфография. Правописание разделительного мягкого (ь) и разделительного твердого (ъ) знаков (повторение изученного в начальной школе)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252252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Состав слова (повторение изученного в начальной школе)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Морфология. Самостоятельные и служебные части речи (повторение изученного в начальной школе)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252522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Синтаксис (повторение изученного в начальной школе)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(повторение изученного в начальной школе)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Речь устная и письменная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25286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Монолог, диалог, полилог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Виды речевой деятельности: говорение, слушание, чтение, письмо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чтения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аудирования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Сочинение/изложение (обучающее)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 тексте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253350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Текст и его основные признаки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Средства связи предложений и частей текста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25362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речи: описание, повествование, рассуждение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речи. Практикум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Повествование как тип речи. Рассказ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Повествование как тип речи. Рассказ.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текста: простой и сложный план текста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254002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Информационная переработка текста: простой и сложный план текста.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и его виды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(подробное изложение текста)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функциональных разновидностях языка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Сферы речевого общения и их соотнесённость с функциональными разновидностями языка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Функциональные разновидности языка. Практикум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обобщение по темам "Текст", "Функциональные разновидности языка"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Буква и звук. Алфавит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согласных в корне слова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Согласные звуки и обозначающие их буквы. </w:t>
            </w:r>
            <w:r>
              <w:rPr>
                <w:rFonts w:ascii="Times New Roman" w:hAnsi="Times New Roman"/>
                <w:color w:val="000000"/>
                <w:sz w:val="24"/>
              </w:rPr>
              <w:t>Глухие и звонкие согласные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25491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согласных в корне слова. </w:t>
            </w:r>
            <w:r>
              <w:rPr>
                <w:rFonts w:ascii="Times New Roman" w:hAnsi="Times New Roman"/>
                <w:color w:val="000000"/>
                <w:sz w:val="24"/>
              </w:rPr>
              <w:t>Типы орфограмм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Согласные звуки и обозначающие их буквы. </w:t>
            </w:r>
            <w:r>
              <w:rPr>
                <w:rFonts w:ascii="Times New Roman" w:hAnsi="Times New Roman"/>
                <w:color w:val="000000"/>
                <w:sz w:val="24"/>
              </w:rPr>
              <w:t>Твёрдые и мягкие согласные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звуки и обозначающие их буквы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Слог и ударение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 (обучающее). Описание картины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гласных в корне слова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безударных гласных в корне слова. </w:t>
            </w:r>
            <w:r>
              <w:rPr>
                <w:rFonts w:ascii="Times New Roman" w:hAnsi="Times New Roman"/>
                <w:color w:val="000000"/>
                <w:sz w:val="24"/>
              </w:rPr>
              <w:t>Типы орфограмм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Фонетический анализ слова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Орфоэпия. Орфоэпические нормы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ebc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 «Фонетика, графика, орфоэпия», «Орфография». </w:t>
            </w:r>
            <w:r>
              <w:rPr>
                <w:rFonts w:ascii="Times New Roman" w:hAnsi="Times New Roman"/>
                <w:color w:val="000000"/>
                <w:sz w:val="24"/>
              </w:rPr>
              <w:t>Проверочная работа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Морфемика как раздел лингвистики. Морфема как минимальная значимая единица языка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Окончание и основа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256898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Приставки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Суффиксы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Чередование звуков в морфемах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afa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Морфемный анализ слов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ё-о после шипящих в корне слова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неизменяемых на письме приставок 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257130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приставок на -з (-с)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257464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ы — и после приставок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ы — и после ц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«Морфемика. Орфография»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Практикум по теме «Морфемика. Орфография»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теме «Морфемика. </w:t>
            </w:r>
            <w:r>
              <w:rPr>
                <w:rFonts w:ascii="Times New Roman" w:hAnsi="Times New Roman"/>
                <w:color w:val="000000"/>
                <w:sz w:val="24"/>
              </w:rPr>
              <w:t>Орфография»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Лексикология как раздел лингвистики. Лексическое значение слова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Толковые словари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Однозначные и многозначные слова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 лексической сочетаемости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Сочинение. Устный рассказ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Тематические группы слов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Антонимы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Омонимы. Паронимы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Лексический анализ слова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"Лексикология"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"Лексикология". Практикум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"Лексикология"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Что изучает синтаксис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Словосочетание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778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Предложение - основная единица речевого общения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ebce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Смысловые и интонационные особенности повествовательных, вопросительных, побудительных, восклицательных и невосклицательных предложений. </w:t>
            </w:r>
            <w:r>
              <w:rPr>
                <w:rFonts w:ascii="Times New Roman" w:hAnsi="Times New Roman"/>
                <w:color w:val="000000"/>
                <w:sz w:val="24"/>
              </w:rPr>
              <w:t>Интонация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Грамматическая основа предложения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Главные члены предложения (грамматическая основа). Подлежащее и способы его выражения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Главные члены предложения (грамматическая основа). Сказуемое и способы его выражения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Второстепенные члены предложения. Определение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Дополнение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Обстоятельство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Однородные члены предложения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 однородными членами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картины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предложениях с однородными членами.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Обращение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260190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Изложение с элементами сочинения (обучающее)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простые и сложные. Сложные предложения с бессоюзной и союзной связью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Сложные предложения с бессоюзной и союзной связью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сложносочиненные и сложноподчиненные (общее представление, практическое усвоение)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260744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Пунктуационное оформление сложных предложений, состоящих из частей, связанных бессоюзной связью и союзами и, но, а, однако, зато, да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Пунктуационное оформление сложных предложений, состоящих из частей, связанных бессоюзной связью и союзами и, но, а, однако, зато, да.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 прямой речью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Пунктуационное оформление предложений с прямой речью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Диалог. Пунктуационное оформление диалога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Диалог. Пунктуационное оформление диалога. Практикум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«Синтаксис и пунктуация»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«Синтаксис и пунктуация».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«Синтаксис и пунктуация»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Система частей речи в русском языке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Самостоятельные и служебные части речи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как часть речи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Род имён существительных. Имена существительные общего рода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Число имени существительного. Имена существительные, имеющие форму только единственного или множественного числа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выборочное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Падеж имён существительных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Типы склонения имён существительных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258580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мягкого знака на конце имён существительных после шипящих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Буквы Е и И в падежных окончаниях имён существительных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Буквы Е и И в падежных окончаниях имён существительных.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Разносклоняемые и несклоняемые имена существительные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258918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Род несклоняемых имён существительных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bde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имени существительного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Буквы О и Е после шипящих и Ц в окончаниях имён существительных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суффиксов -ек-/-ик- имен существительных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суффиксов -чик-/-щик- имен существительных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259246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О и Е (Ё) после шипящих и Ц в суффиксах имен существительных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259110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Слитное и раздельное написание НЕ с именами существительными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чередованием а//о: -гар- — -гор-, -зар- — -зор-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корней с чередованием а//о: -гар- — -гор-, -зар- — -зор-.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чередованием а // о: -лаг- — -лож--раст- — -ращ- — -рос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корней с чередованием а // о: -лаг- — -лож--раст- — -ращ- — -рос.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чередованием -клан- — -клон-, -скак- — -скоч-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обобщение по теме "Имя существительное"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"Имя существительное"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afc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 как часть речи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Общее грамматическое значение, морфологические признаки и синтаксические функции имени прилагательного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имен прилагательных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Буквы О и Е после шипящих и Ц в окончаниях имен прилагательных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Имена прилагательные полные и краткие, их синтаксические функции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Краткие прилагательные. Их синтаксические функции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имен прилагательных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картины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Буквы О и Е после шипящих и Ц в суффиксах имен прилагательных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Буквы О и Е после шипящих и Ц в суффиксах имен прилагательных.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aede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Слитное и раздельное написание НЕ с именами прилагательными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046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по теме «Имя прилагательное»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по теме «Имя прилагательное».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"Имя прилагательное"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398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514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Глагол как часть речи. Роль глагола в словосочетании и предложении, в речи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Инфинитив и его грамматические свойства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686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Основа инфинитива, основа настоящего (будущего простого) времени глагола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Глаголы совершенного и несовершенного вида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Глаголы совершенного и несовершенного вида (практикум)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960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Глаголы возвратные и невозвратные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 на тему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Изменение глаголов по временам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Настоящее время: значение, образование, употребление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глаголов по лицам и числам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Изменение глаголов по лицам и числам. </w:t>
            </w:r>
            <w:r>
              <w:rPr>
                <w:rFonts w:ascii="Times New Roman" w:hAnsi="Times New Roman"/>
                <w:color w:val="000000"/>
                <w:sz w:val="24"/>
              </w:rPr>
              <w:t>Спряжение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Изменение глаголов по лицам и числам. </w:t>
            </w:r>
            <w:r>
              <w:rPr>
                <w:rFonts w:ascii="Times New Roman" w:hAnsi="Times New Roman"/>
                <w:color w:val="000000"/>
                <w:sz w:val="24"/>
              </w:rPr>
              <w:t>Типы спряжения глагола (обобщение)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личных окончаний глаголов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безударных личных окончаний глаголов.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мягкого знака (Ь) в инфинитиве, в форме 2-го лица единственного числа после шипящих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глагола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чередованием е//и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чередованием е//и. Практикум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228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по теме: "Правописание корней с чередованием е // и"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гласной перед суффиксом -л- в формах прошедшего времени глагола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гласной перед суффиксом -л- в формах прошедшего времени глагола.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Слитное и раздельное написание не с глаголами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по теме «Глагол». Проверочная работа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430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анализ работы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Итоговая контрольная работа за курс 5 класса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261608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Фонетика. Графика. Орфография. Орфоэпия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Повторение. Лексикология. Культура речи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261284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Повторение. Морфология. Культура речи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Повторение. Синтаксис. Культура речи</w:t>
            </w:r>
          </w:p>
        </w:tc>
        <w:tc>
          <w:tcPr>
            <w:tcW w:w="151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69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3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232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</w:tbl>
    <w:p w:rsidR="008D6130" w:rsidRDefault="008D6130">
      <w:pPr>
        <w:sectPr w:rsidR="008D613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D6130" w:rsidRDefault="000B105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91"/>
        <w:gridCol w:w="4720"/>
        <w:gridCol w:w="2261"/>
        <w:gridCol w:w="2235"/>
        <w:gridCol w:w="2824"/>
      </w:tblGrid>
      <w:tr w:rsidR="008D6130">
        <w:trPr>
          <w:trHeight w:val="144"/>
          <w:tblCellSpacing w:w="20" w:type="nil"/>
        </w:trPr>
        <w:tc>
          <w:tcPr>
            <w:tcW w:w="77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369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8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Default="008D613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Default="008D6130"/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Default="008D6130"/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— государственный язык Российской Федерации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261734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— язык межнационального общения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 литературном языке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Смысловой, речеведческий, языковой анализ текста (повторение изученного в 5 классе)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Употребление ь и ъ (повторение изученного в 5 классе)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Правописание корней (повторение изученного в 5 классе)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Правописание приставок (повторение изученного в 5 классе)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Правописание суффиксов (повторение изученного в 5 классе)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262030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Слитное и раздельное написание не с глаголами, существительными и прилагательными (повторение изученного в 5 классе)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Диктант /контрольная работа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262288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речи. Монолог и диалог. </w:t>
            </w:r>
            <w:r>
              <w:rPr>
                <w:rFonts w:ascii="Times New Roman" w:hAnsi="Times New Roman"/>
                <w:color w:val="000000"/>
                <w:sz w:val="24"/>
              </w:rPr>
              <w:t>Монолог-описание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Монолог-повествование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Монолог-рассуждение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Сообщение на лингвистическую тему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Виды диалога: побуждение к действию, обмен мнениями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262990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 и диалог. 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Информационная переработка текста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текста. Главная и второстепенная информация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26341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текста. Способы сокращения текста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Простой и сложный план текста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263584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Назывной и вопросный план текста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263868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План текста. 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 (повторение)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функционально-смысловых типов речи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Описание признаков предметов и явлений окружающего мира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описания как типа речи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264006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(обучающее)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функционально-смысловых типов речи. </w:t>
            </w: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функционально-смысловых типов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Официально-деловой стиль и его жанры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26506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официально-делового стиля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Заявление, расписка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Научный стиль и его жанры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26565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научного стиля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26538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Научное сообщение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Словарная статья. Требования к составлению словарной статьи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26599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обобщение по темам "Текст", "Функциональные разновидности языка"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и обобщение по темам "Текст", "Функциональные разновидности языка".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вопросного плана к тексту изложения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(обучающее)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темам "Текст", "Функциональные разновидности языка"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Лексика русского языка (повторение)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266108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Лексика русского языка с точки зрения ее происхождения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Лексические средства выразительности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Лексические средства выразительности. Эпитет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Метафора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268480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Исконно русские слова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266108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Заимствованные слова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Слова с полногласными и неполногласными сочетаниями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Лексика русского языка с точки зрения её активного и пассивного словоупотребления. </w:t>
            </w:r>
            <w:r>
              <w:rPr>
                <w:rFonts w:ascii="Times New Roman" w:hAnsi="Times New Roman"/>
                <w:color w:val="000000"/>
                <w:sz w:val="24"/>
              </w:rPr>
              <w:t>Архаизмы, историзмы, неологизмы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26645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Общеупотребительные слова. Диалектизмы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Профессионализмы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Жаргонизмы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Стилистические пласты лексики: стилистически нейтральная, высокая лексика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Стилистические пласты лексики. Разговорная лексика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267850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Лексический анализ слова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Фразеологизмы. Их признаки и значение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Фразеологизмы. Источники фразеологизмов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Сочинение-описание природы и местности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26461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Фразеологизмы нейтральные и стилистически окрашенные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Фразеологизмы и их роль в тексте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"Лексикология. Культура речи"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"Лексикология. Культура речи".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теме "Лексикология. </w:t>
            </w:r>
            <w:r>
              <w:rPr>
                <w:rFonts w:ascii="Times New Roman" w:hAnsi="Times New Roman"/>
                <w:color w:val="000000"/>
                <w:sz w:val="24"/>
              </w:rPr>
              <w:t>Культура речи"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анализ работы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Морфемика и словообразование как разделы лингвистики (повторение)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268944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способы образования слов в русском языке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Основные способы образования слов в русском языке. </w:t>
            </w:r>
            <w:r>
              <w:rPr>
                <w:rFonts w:ascii="Times New Roman" w:hAnsi="Times New Roman"/>
                <w:color w:val="000000"/>
                <w:sz w:val="24"/>
              </w:rPr>
              <w:t>Виды морфем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26984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Основные способы образования слов в русском языке. </w:t>
            </w:r>
            <w:r>
              <w:rPr>
                <w:rFonts w:ascii="Times New Roman" w:hAnsi="Times New Roman"/>
                <w:color w:val="000000"/>
                <w:sz w:val="24"/>
              </w:rPr>
              <w:t>Сложные и сложносокращённые слова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способы образования слов в русском языке. Сложные и сложносокращённые слова. Правописание сложных и сложносокращённых слов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Орфографический анализ сложных и сложносокращённых слов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об этимологии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Морфемный и словообразовательный анализ слов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320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Морфемный и словообразовательный анализ слов.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корня -кас- — -кос- с чередованием а//о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корня -кас- — -кос- с чередованием а//о. 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приставок ПРЕ/ПРИ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приставок ПРЕ/ПРИ. 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Систематизация и обобщение по теме "Словообразование. </w:t>
            </w:r>
            <w:r>
              <w:rPr>
                <w:rFonts w:ascii="Times New Roman" w:hAnsi="Times New Roman"/>
                <w:color w:val="000000"/>
                <w:sz w:val="24"/>
              </w:rPr>
              <w:t>Культура речи. Орфография"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Систематизация и обобщение по теме "Словообразование. </w:t>
            </w:r>
            <w:r>
              <w:rPr>
                <w:rFonts w:ascii="Times New Roman" w:hAnsi="Times New Roman"/>
                <w:color w:val="000000"/>
                <w:sz w:val="24"/>
              </w:rPr>
              <w:t>Культура речи. Орфография". 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теме "Словообразование. </w:t>
            </w:r>
            <w:r>
              <w:rPr>
                <w:rFonts w:ascii="Times New Roman" w:hAnsi="Times New Roman"/>
                <w:color w:val="000000"/>
                <w:sz w:val="24"/>
              </w:rPr>
              <w:t>Культура речи. Орфография"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анализ работы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Морфология как раздел лингвистики. Части речи в русском языке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Части речи в русском языке. Части речи и члены предложения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как часть речи (повторение изученного в 5 классе)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adde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как часть речи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словообразования имен существительных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Нормы словоизменения имен существительных в именительном падеже множественного числа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Нормы словоизменения имен существительных в родительном падеже множественного числа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Нормы словоизменения сложных имен существительных с первой частью пол-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568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Правила слитного и дефисного написания пол- и полу- со словами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Описание помещения (интерьера). Сбор материала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Практикум. Описание помещение (интерьера)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"Имя существительное"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"Имя существительное"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анализ работы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 как часть речи (повторение изученного в 5 классе)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 как часть речи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имён прилагательных по значению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Разряды имён прилагательных по значению. </w:t>
            </w:r>
            <w:r>
              <w:rPr>
                <w:rFonts w:ascii="Times New Roman" w:hAnsi="Times New Roman"/>
                <w:color w:val="000000"/>
                <w:sz w:val="24"/>
              </w:rPr>
              <w:t>Качественные прилагательные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Разряды имён прилагательных по значению. </w:t>
            </w:r>
            <w:r>
              <w:rPr>
                <w:rFonts w:ascii="Times New Roman" w:hAnsi="Times New Roman"/>
                <w:color w:val="000000"/>
                <w:sz w:val="24"/>
              </w:rPr>
              <w:t>Относительные прилагательные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Разряды имён прилагательных по значению. </w:t>
            </w:r>
            <w:r>
              <w:rPr>
                <w:rFonts w:ascii="Times New Roman" w:hAnsi="Times New Roman"/>
                <w:color w:val="000000"/>
                <w:sz w:val="24"/>
              </w:rPr>
              <w:t>Притяжательные прилагательные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Степени сравнения качественных имен прилагательных. Сравнительная степень сравнения качественных имен прилагательных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Превосходная степень сравнения качественных имен прилагательных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Сжатое изложение. Смысловой анализ текста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подробное/сжатое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имен прилагательных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н и нн в именах прилагательных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н и нн в именах прилагательных (закрепление).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суффиксов -к- и -ск- имен прилагательных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cfbc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суффиксов -к- и -ск- имен прилагательных.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Словообразование имён прилагательных. Правописание сложных имен прилагательных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сложных имен прилагательных (закрепление).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336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внешности человека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 изученного по теме «Имя прилагательное».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"Имя прилагательное"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анализ работы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Имя числительное как часть речи. Общее грамматическое значение имени числительного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854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Синтаксические функции имен числительных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имен числительных по строению: простые, сложные, составные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Разряды имен числительных по строению: простые, сложные, составные.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Разряды имен числительных по значению.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Количественные числительные 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Разряды имен числительных по значению. </w:t>
            </w:r>
            <w:r>
              <w:rPr>
                <w:rFonts w:ascii="Times New Roman" w:hAnsi="Times New Roman"/>
                <w:color w:val="000000"/>
                <w:sz w:val="24"/>
              </w:rPr>
              <w:t>Порядковые числительные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количественных имен числительных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порядковых имен числительных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числительных. 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количественных числительных (целые, дробные, собирательные)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Дробные числительные, их склонение, правописание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Собирательные числительные, их склонение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Нормы употребления собирательных числительных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Нормы словообразования имен числительных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Синтаксическая роль имён числительных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ebbe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Синтаксическая роль имён числительных. 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edda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имен числительных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Орфографический анализ имен числительных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 изученного по теме «Имя числительное».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780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Проверочная работа по теме «Имя числительное» 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"Имя числительное"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анализ работы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 как часть речи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Разряды местоимений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Личные местоимения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Сжатое изложение. Смысловой анализ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Сжатое изложение (обучающее)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Возвратное местоимение себя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Притяжательные местоимения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270072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Сочинение. Сбор материала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картины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Указательные местоимения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Определительные местоимения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Вопросительно-относительные местоимения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270464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Неопределенные местоимения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Отрицательные местоимения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Отрицательные местоимения. Устранение речевых ошибок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местоимений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правописания местоимений: правописание местоимений с не и ни; слитное, раздельное и дефисное написание местоимений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правописания местоимений: правописание местоимений с не и ни; слитное, раздельное и дефисное написание местоимений.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по теме "Местоимение"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Практикум по теме "Местоимение"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анализ работы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Глагол как часть речи (обобщение изученного в 5 классе)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271166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Глагол как часть речи (обобщение изученного в 5 классе).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Словообразование глаголов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271436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Сочинение. Сбор материала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 на морально-этическую тему (обучающее)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Переходные и непереходные глаголы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Переходные и непереходные глаголы. 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271774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Разноспрягаемые глаголы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Разноспрягаемые глаголы (закрепление). 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Безличные глаголы. Использование личных глаголов в безличном значении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272020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Безличные глаголы. Использование личных глаголов в безличном значении.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Наклонение глагола. Изъявительное наклонение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272354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Изъявительное наклонение (закрепление). 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272548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Условное наклонение глагола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Условное наклонение глагола (закрепление). 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Повелительное наклонение глагола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Повелительное наклонение глагола (закрепление). 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Употребление наклонений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Употребление наклонений. 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27365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образования форм повелительного наклонения глагола 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273312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образования форм повелительного наклонения глагола (закрепление).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Проверочная работа по теме «Наклонения глагола»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Видо-временная соотнесенность глагольных форм в тексте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 w:rsidRPr="00E04B9A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Видо-временная соотнесенность глагольных форм в тексте.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Изложение. Смысловой анализ текста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(обучающее)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глагола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Морфологический анализ глагола (закрепление). 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Описание действий. Сбор материала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действий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правописания глаголов с изученными орфограммами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правописания глаголов с изученными орфограммами (обобщение изученного в 6 классе)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правописания глаголов с изученными орфограммами (обобщение изученного в 6 классе).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Орфографический анализ глагола. Практикум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"Глагол"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анализ работы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Лексикология. Фразеология (повторение изученного в 6 классе)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Морфемика. Словообразование. Орфография (повторение изученного в 6 классе)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275086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Морфология (повторение изученного в 6 классе)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27525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Орфография. Правописание имен существительных, имен прилагательных (повторение изученного в 6 классе)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Орфография. Правописание имен числительных, местоимений, глаголов (повторение изученного в 6 классе)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275540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Текст. Анализ текста (повторение изученного в 6 классе)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Итоговая контрольная работа за курс 6 класса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7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Анализ итоговой контрольной работы</w:t>
            </w:r>
          </w:p>
        </w:tc>
        <w:tc>
          <w:tcPr>
            <w:tcW w:w="143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683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26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204 </w:t>
            </w:r>
          </w:p>
        </w:tc>
        <w:tc>
          <w:tcPr>
            <w:tcW w:w="2235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</w:tbl>
    <w:p w:rsidR="008D6130" w:rsidRDefault="008D6130">
      <w:pPr>
        <w:sectPr w:rsidR="008D613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D6130" w:rsidRDefault="000B105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48"/>
        <w:gridCol w:w="4663"/>
        <w:gridCol w:w="2306"/>
        <w:gridCol w:w="2270"/>
        <w:gridCol w:w="2824"/>
      </w:tblGrid>
      <w:tr w:rsidR="008D6130">
        <w:trPr>
          <w:trHeight w:val="144"/>
          <w:tblCellSpacing w:w="20" w:type="nil"/>
        </w:trPr>
        <w:tc>
          <w:tcPr>
            <w:tcW w:w="79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3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1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Default="008D613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Default="008D6130"/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Default="008D6130"/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как развивающееся явление. Взаимосвязь языка, культуры и истории народа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Орфография. Правописание гласных в корне слова (повторение изученного в 5 - 6 классах)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Орфография. Правописание приставок в слове (повторение изученного в 5 - 6 классах)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Морфология. Имя существительное, имя прилагательное, имя числительное. </w:t>
            </w:r>
            <w:r>
              <w:rPr>
                <w:rFonts w:ascii="Times New Roman" w:hAnsi="Times New Roman"/>
                <w:color w:val="000000"/>
                <w:sz w:val="24"/>
              </w:rPr>
              <w:t>Правописание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Морфология. Местоимение. Глагол. Правописание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/ диктант с грамматическим заданием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 и его виды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 и его виды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 на лингвистическую тему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 как речевое произведение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Текст как речевое произведение. Виды информации в тексте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Тезисный план текста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Тезисный план текста.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Рассуждение как функционально- смысловой тип речи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Рассуждение как функционально- смысловой тип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виды текста-рассуждения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виды текста-рассуждения.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Сочинение-рассуждение на тему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Функциональные разновидности языка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Публицистический стиль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жанры публицистического стиля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27771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жанры публицистического стиля.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277976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Официально-деловой стиль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жанры делового стиля. Инструкция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278042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 на тему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Морфология как раздел науки о языке. Система частей речи в русском языке.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причастии. Причастие как особая форма глагола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глагола и прилагательного у причастия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Причастный оборот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Причастный оборот. Знаки препинания в предложениях с причастным оборотом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Действительные и страдательные причастия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Полные и краткие формы причастий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Причастия настоящего и прошедшего времени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Образование действительных причастий настоящего и прошедшего времени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Образование действительных причастий настоящего и прошедшего времени.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Образование страдательных причастий настоящего и прошедшего времени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Образование страдательных причастий настоящего и прошедшего времени.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гласных перед н и нн в полных причастиях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гласных перед н и нн в полных и кратких страдательных причастиях.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гласных перед н и нн в полных и кратких страдательных причастиях и отглагольных прилагательных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н и нн в полных страдательных причастиях и отглагольных прилагательных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279942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н и нн в кратких страдательных причастиях и кратких прилагательных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причастия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279564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Сочинение/изложение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не с причастиями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bae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Буквы е и ё после шипящих в суффиксах страдательных причастий прошедшего времени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"Причастие как особая форма глагола".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Диктант /Диктант с продолжением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ffa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деепричастии. Деепричастие как особая форма глагола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деепричастии. Признаки глагола и наречия в деепричастии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356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Деепричастный оборот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Деепричастный оборот. Знаки препинания в предложениях с деепричастным оборотом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694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не с деепричастиями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не с деепричастиями.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Деепричастия совершенного и несовершенного вида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Деепричастия совершенного и несовершенного вида.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Деепричастия совершенного и несовершенного вида в тексте. </w:t>
            </w:r>
            <w:r>
              <w:rPr>
                <w:rFonts w:ascii="Times New Roman" w:hAnsi="Times New Roman"/>
                <w:color w:val="000000"/>
                <w:sz w:val="24"/>
              </w:rPr>
              <w:t>Подготовка к сочинению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картины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деепричастия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деепричастия.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Синтаксический и пунктуационный анализ предложений с деепричастным оборотом.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"Деепричастие как особая форма глагола". </w:t>
            </w:r>
            <w:r>
              <w:rPr>
                <w:rFonts w:ascii="Times New Roman" w:hAnsi="Times New Roman"/>
                <w:color w:val="000000"/>
                <w:sz w:val="24"/>
              </w:rPr>
              <w:t>Нормы употребления деепричастий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792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"Деепричастие как особая форма глагола".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темам "Причастие" и "Деепричастие"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Наречие как часть речи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Разряды наречий по значению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наречий по значению.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Степени сравнения наречий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Степени сравнения наречий.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Словообразование наречий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наречия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Слитное и раздельное написание не с наречиями на -о (-е)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Слитное и раздельное написание не с наречиями на -о (-е).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Дефис между частями слова в наречиях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Слитное и раздельное написание наречий, образованных от существительных и количественных числительных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Слитное и раздельное написание наречий, образованных от существительных и количественных числительных.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Одна и две буквы н в наречиях на -о (-е)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088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Одна и две буквы н в наречиях на -о (-е).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Буквы о и е после шипящих на конце наречий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Буквы о и е после шипящих на конце наречий.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Буквы о и а на конце наречий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Буквы о и а на конце наречий.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Мягкий знак после шипящих на конце наречий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Мягкий знак после шипящих на конце наречий.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«Наречие»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Диктант с грамматическим заданием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Слова категории состояния в системе частей речи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Слова категории состояния и наречия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Служебные части речи в русском языке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Предлог как часть речи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866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Предлоги производные и непроизводные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Предлоги производные и непроизводные.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Предлоги простые и составные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Предлоги простые и составные.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предлогов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предлогов.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Употребление предлогов в речи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450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предлогов в речи.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предлога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586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«Предлог»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«Предлог».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Союз как часть речи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978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Разряды союзов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Разряды союзов.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Сочинительные союзы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Подчинительные союзы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союзов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союзов.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Союзы и союзные слова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94310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Союзы в простых и сложных предложениях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союза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280634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«Союз»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«Союз».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Частица как часть речи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Разряды частиц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Разряды частиц.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частиц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частицы не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95918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частицы не.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Разграничение частиц не и ни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Разграничение частиц не и ни.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частицы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«Частица»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«Частица».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«Служебные части речи».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Междометия и звукоподражательные слова в системе частей речи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Междометия и звукоподражательные слова. 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96516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междометия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Междометия и звукоподражательные слова в разговорной и художественной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96340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Омонимия слов разных частей речи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Омонимия слов разных частей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итоговая работа за курс 7 класса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Правописание не с причастиями, деепричастиями, наречиями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Правописание н и нн в причастиях, отглагольных прилагательных, наречиях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Слитное, раздельное, дефисное написание наречий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91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Правописание служебных частей речи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30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2270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</w:tbl>
    <w:p w:rsidR="008D6130" w:rsidRDefault="008D6130">
      <w:pPr>
        <w:sectPr w:rsidR="008D613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D6130" w:rsidRDefault="000B105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38"/>
        <w:gridCol w:w="4673"/>
        <w:gridCol w:w="2299"/>
        <w:gridCol w:w="2264"/>
        <w:gridCol w:w="2824"/>
      </w:tblGrid>
      <w:tr w:rsidR="008D6130">
        <w:trPr>
          <w:trHeight w:val="144"/>
          <w:tblCellSpacing w:w="20" w:type="nil"/>
        </w:trPr>
        <w:tc>
          <w:tcPr>
            <w:tcW w:w="7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354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1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Default="008D613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Default="008D6130"/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Default="008D6130"/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в кругу других славянских языков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dee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Правописание н и нн в суффиксах прилагательных, причастий и наречий.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Слитное и раздельное написание не и ни с разными частями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98208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Правописание сложных слов разных частей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98492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Слитное, дефисное и раздельное написание наречий, производных предлогов, союзов и частиц.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98686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/проверочная работа /диктант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культура речи. Монолог-повествование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Монолог-рассуждение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 и диалог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 и диалог. 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Текст как речевое произведение. Виды информации в тексте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99270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Средства и способы связи предложений в тексте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Средства и способы связи предложений в тексте.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Сочинение-рассуждение. Виды аргументации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Сочинение-рассуждение. 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 на тему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Функциональные разновидности современного русского языка. </w:t>
            </w:r>
            <w:r>
              <w:rPr>
                <w:rFonts w:ascii="Times New Roman" w:hAnsi="Times New Roman"/>
                <w:color w:val="000000"/>
                <w:sz w:val="24"/>
              </w:rPr>
              <w:t>Научный стиль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жанры научного стиля. Информационная переработка текста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Официально-деловой стиль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Жанры официально-делового стиля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по теме. 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подробное/сжатое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Синтаксис как раздел лингвистики. Основные единицы синтаксиса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Пунктуация. Функции знаков препинания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Словосочетание, его структура и виды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Типы связи в словосочетании (согласование, управление, примыкание)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Типы связи в словосочетании (согласование, управление, примыкание).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Синтаксический анализ словосочетаний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228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темы. 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предложении. Основные признаки предложения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предложений по цели высказывания и по эмоциональной окраске.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Простые и сложные предложения. Знаки препинания в простом и сложном предложениях с союзом и. 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Двусоставные и односоставные предложения. 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предложений по наличию второстепенных членов (распространённые, нераспространённые).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полные и неполные. 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bdae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Главные члены двусоставного предложения. Подлежащее и способы его выражения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Сказуемое и способы его выражения.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Простое глагольное сказуемое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286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подробное/сжатое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Составное глагольное сказуемое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Составное именное сказуемое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Тире между подлежащим и сказуемым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Второстепенные члены и их роль в предложении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736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как второстепенный член предложения и его виды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966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Определения согласованные и несогласованные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caec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Приложение как особый вид определения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Дополнение как второстепенный член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Дополнения прямые и косвенные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Дополнение как второстепенный член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Практикум.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564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Обстоятельство как второстепенный член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Виды обстоятельств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672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Обстоятельство как второстепенный член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794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Второстепенные члены предложения. Синтаксический и пунктуационный анализ предложения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«Двусоставные предложения», "Второстепенные члены предложения".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темам "Словосочетание", "Двусоставное предложение", "Второстепенные члены предложения"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068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Односоставные предложения. Главный член односоставного предложения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248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группы односоставных предложений и их особенности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392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Определённо-личные предложения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Неопределённо-личные предложения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Неопределённо-личные предложения. 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Обобщённо-личные предложения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картины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Безличные предложения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860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Безличные предложения. 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Назывные предложения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«Односоставные предложения». 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простом осложнённом предложении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об однородных членах предложения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Способы связи однородных членов предложения и знаки препинания между ними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связи однородных членов предложения и знаки препинания между ними.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Однородные и неоднородные определения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и неоднородные определения. 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Обобщающие слова при однородных членах предложения.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Обобщающие слова при однородных членах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Синтаксический анализ простого предложения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«Предложения с однородными членами».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Сочинение-рассуждение на тему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обособленными членами. Обособление определений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обособленных членов предложения: обособленные определения.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обособления согласованных определений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0052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 приложений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 приложений. 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 обстоятельств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 обстоятельств. 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0818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 дополнений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 дополнений. 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Обособление уточняющих и присоединительных членов предложения.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Обособление уточняющих и присоединительных членов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«Предложения с обособленными членами»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1268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«Предложения с обособленными членами».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темам "Предложения с однородными членами", "Обособленные члены предложения"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 обращениями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 обращениями. 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1664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 вводными конструкциями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вводными конструкциями. 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Омонимия членов предложения и вводных слов, словосочетаний и предложений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со вставными конструкциями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со вставными конструкциями. 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предложениях с вводными и вставными конструкциями, обращениями и междометиями.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«Предложения с обращениями, вводными и вставными конструкциями»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2474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«Предложения с обращениями, вводными и вставными конструкциями».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Итоговая контрольная работа за курс 8 класса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Типы связи слов в словосочетании. </w:t>
            </w:r>
            <w:r>
              <w:rPr>
                <w:rFonts w:ascii="Times New Roman" w:hAnsi="Times New Roman"/>
                <w:color w:val="000000"/>
                <w:sz w:val="24"/>
              </w:rPr>
              <w:t>Культура речи. 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Виды односоставных предложений. Культура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Однородные члены предложения. Пунктуационный анализ предложений.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8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Обособленные члены предложения. Пунктуационный анализ предложений.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1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29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2264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</w:tbl>
    <w:p w:rsidR="008D6130" w:rsidRDefault="008D6130">
      <w:pPr>
        <w:sectPr w:rsidR="008D613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D6130" w:rsidRDefault="000B105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77"/>
        <w:gridCol w:w="4634"/>
        <w:gridCol w:w="2329"/>
        <w:gridCol w:w="2286"/>
        <w:gridCol w:w="2812"/>
      </w:tblGrid>
      <w:tr w:rsidR="008D6130">
        <w:trPr>
          <w:trHeight w:val="144"/>
          <w:tblCellSpacing w:w="20" w:type="nil"/>
        </w:trPr>
        <w:tc>
          <w:tcPr>
            <w:tcW w:w="79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343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3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Default="008D613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Default="008D6130"/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8D6130" w:rsidRDefault="008D6130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D6130" w:rsidRDefault="008D6130"/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— национальный язык русского народа, форма выражения национальной культуры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bae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— государственный язык Российской Федерации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в современном мире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— один из наиболее распространенных славянских языков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Правописание корней и приставок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[[Правописание суффиксов слов разных частей речи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Средства связи в предложении и тексте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Пунктуация в простом осложненном предложении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4346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«Основные орфографические и пунктуационные нормы»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4472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Виды речевой деятельности: говорение, письмо, слушание, чтение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Виды речевой деятельности. Виды чтения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Виды речевой деятельности. Приёмы работы с учебной книгой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Виды речевой деятельности. Подготовка к сжатому изложению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подробное/сжатое)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 как речевое произведение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cec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 (обобщение)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cec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Информационная переработка текста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Язык художественной литературы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5430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Язык художественной литературы. Основные изобразительно-выразительные средства русского языка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Научный стиль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жанры научного стиля. Структура реферата и речевые клише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научного текста. 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Сочинение-рассуждение на тему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сложном предложении. Классификация типов сложных предложений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dae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сложносочинённом предложении, его строении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Сочинение-рассуждение с объяснением значения слова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сложносочинённых предложений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Смысловые отношения между частями сложносочинённого предложения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сложносочинённых предложений. Смысловые отношения между частями сложносочинённого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сложносочинённых предложениях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сложносочинённых предложениях. </w:t>
            </w:r>
            <w:r>
              <w:rPr>
                <w:rFonts w:ascii="Times New Roman" w:hAnsi="Times New Roman"/>
                <w:color w:val="000000"/>
                <w:sz w:val="24"/>
              </w:rPr>
              <w:t>Пунктуационный анализ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сложносочинённых предложениях.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Синтаксический и пунктуационный анализ сложносочинённого предложения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Синтаксический и пунктуационный анализ сложносочинённого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употребления сложносочинённых предложений в речи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«Сложносочинённое предложение»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«Сложносочинённое предложение». 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"Сложносочинённое предложение"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 сложноподчинённом предложении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Союзы и союзные слова в сложноподчинённом предложении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сложноподчинённом предложении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Сочинение-рассуждение (определение понятия и комментарий)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Классификация сложноподчинённых предложений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определительными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Сложноподчинённые предложения с придаточными определительными.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изъяснительными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Сложноподчинённые предложения с придаточными изъяснительными.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Группы сложноподчинённых предложений с придаточными обстоятельственными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времени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8400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места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8518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причины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8770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цели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следствия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Сложноподчинённое предложение с придаточным условия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уступки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образа действия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меры и степени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сравнительными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fae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несколькими придаточными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Однородное, неоднородное и последовательное подчинение придаточных частей в сложноподчинённом предложении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постановки знаков препинания в сложноподчинённых предложениях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Пунктуационный анализ сложноподчинённых предложений. 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Синтаксический анализ сложноподчинённого предложения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употребления сложноподчинённых предложений в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«Сложноподчинённое предложение»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«Сложноподчинённое предложение». 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Сложноподчинённое предложение"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бессоюзном сложном предложении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Смысловые отношения между частями бессоюзного сложного предложения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бессоюзных сложных предложений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Виды бессоюзных сложных предложений. 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Бессоюзные сложные предложения со значением перечисления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Запятая и точка с запятой в бессоюзном сложном предложении.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354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Бессоюзные сложные предложения со значением причины, пояснения, дополнения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476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Двоеточие в бессоюзном сложном предложении.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584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Бессоюзные сложные предложения со значением противопоставления, времени, условия и следствия, сравнения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Тире в бессоюзном сложном предложении.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926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Синтаксический и пунктуационный анализ бессоюзного сложного предложения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Синтаксический и пунктуационный анализ бессоюзного сложного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Грамматическая синонимия бессоюзных сложных предложений и союзных сложных предложений.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016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Употребление бессоюзных сложных предложений в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«Бессоюзное сложное предложение»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fbaaae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«Бессоюзное сложное предложение».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Сжатое изложение с грамматическим заданием (в тестовой форме)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Сложное предложение с разными видами союзной и бессоюзной связи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fbaaafc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Типы сложных предложений с разными видами связи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Нормы построения сложных предложений с разными видами связи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постановки знаков препинания в сложных предложениях с разными видами связи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постановки знаков препинания в сложных предложениях с разными видами связи.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Синтаксический анализ сложных предложений с разными видами связи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Пунктуационный анализ сложных предложений с разными видами связи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"Сложные предложения с разными видами союзной и бессоюзной связи"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"Сложные предложения с разными видами союзной и бессоюзной связи".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Прямая речь. Знаки препинания при прямой речи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fbaab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934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Косвенная речь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fbaaba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Цитаты. Знаки препинания при цитировании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fbaabdda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«Прямая и косвенная речь».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fbaabef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Итоговая контрольная тестовая работа (в формате ГИА)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</w:pPr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Правописание НЕ со словами разных частей речи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Запятая в простом и сложном предложении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Двоеточие в простом и сложном предложении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8D6130" w:rsidRPr="00B337B3">
        <w:trPr>
          <w:trHeight w:val="144"/>
          <w:tblCellSpacing w:w="20" w:type="nil"/>
        </w:trPr>
        <w:tc>
          <w:tcPr>
            <w:tcW w:w="798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Тире в простом и сложном предложении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8D6130">
            <w:pPr>
              <w:spacing w:after="0"/>
              <w:ind w:left="135"/>
              <w:jc w:val="center"/>
            </w:pPr>
          </w:p>
        </w:tc>
        <w:tc>
          <w:tcPr>
            <w:tcW w:w="2734" w:type="dxa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fbaac</w:t>
              </w:r>
              <w:r w:rsidRPr="0081215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370</w:t>
              </w:r>
            </w:hyperlink>
          </w:p>
        </w:tc>
      </w:tr>
      <w:tr w:rsidR="008D61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D6130" w:rsidRPr="0081215E" w:rsidRDefault="000B1058">
            <w:pPr>
              <w:spacing w:after="0"/>
              <w:ind w:left="135"/>
              <w:rPr>
                <w:lang w:val="ru-RU"/>
              </w:rPr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2329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 w:rsidRPr="0081215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2286" w:type="dxa"/>
            <w:tcMar>
              <w:top w:w="50" w:type="dxa"/>
              <w:left w:w="100" w:type="dxa"/>
            </w:tcMar>
            <w:vAlign w:val="center"/>
          </w:tcPr>
          <w:p w:rsidR="008D6130" w:rsidRDefault="000B10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8D6130" w:rsidRDefault="008D6130"/>
        </w:tc>
      </w:tr>
    </w:tbl>
    <w:p w:rsidR="008D6130" w:rsidRDefault="008D6130">
      <w:pPr>
        <w:sectPr w:rsidR="008D613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D6130" w:rsidRDefault="008D6130">
      <w:pPr>
        <w:sectPr w:rsidR="008D613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D6130" w:rsidRDefault="000B1058">
      <w:pPr>
        <w:spacing w:after="0"/>
        <w:ind w:left="120"/>
      </w:pPr>
      <w:bookmarkStart w:id="6" w:name="block-441290"/>
      <w:bookmarkEnd w:id="5"/>
      <w:r>
        <w:rPr>
          <w:rFonts w:ascii="Times New Roman" w:hAnsi="Times New Roman"/>
          <w:b/>
          <w:color w:val="000000"/>
          <w:sz w:val="28"/>
        </w:rPr>
        <w:t>УЧЕБНО-МЕТОДИЧЕСКОЕ ОБЕСПЕЧЕНИЕ ОБРАЗОВАТЕЛЬНОГО ПРОЦЕССА</w:t>
      </w:r>
    </w:p>
    <w:p w:rsidR="008D6130" w:rsidRDefault="000B1058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8D6130" w:rsidRPr="0081215E" w:rsidRDefault="000B1058">
      <w:pPr>
        <w:spacing w:after="0" w:line="480" w:lineRule="auto"/>
        <w:ind w:left="120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​‌• Русский язык (в 2 частях), 5 класс/ Ладыженская Т.А., Баранов М.Т., Тростенцова Л.А. и другие, Акционерное общество «Издательство «Просвещение»</w:t>
      </w:r>
      <w:r w:rsidRPr="0081215E">
        <w:rPr>
          <w:sz w:val="28"/>
          <w:lang w:val="ru-RU"/>
        </w:rPr>
        <w:br/>
      </w:r>
      <w:bookmarkStart w:id="7" w:name="dda2c331-4368-40e6-87c7-0fbbc56d7cc2"/>
      <w:r w:rsidRPr="0081215E">
        <w:rPr>
          <w:rFonts w:ascii="Times New Roman" w:hAnsi="Times New Roman"/>
          <w:color w:val="000000"/>
          <w:sz w:val="28"/>
          <w:lang w:val="ru-RU"/>
        </w:rPr>
        <w:t xml:space="preserve"> • Русский язык, 9 класс/ Бархударов С.Г., Крючков С.Е., Максимов Л.Ю. и другие, Акционерное общество «Издательство «Просвещение»</w:t>
      </w:r>
      <w:bookmarkEnd w:id="7"/>
      <w:r w:rsidRPr="0081215E">
        <w:rPr>
          <w:rFonts w:ascii="Times New Roman" w:hAnsi="Times New Roman"/>
          <w:color w:val="000000"/>
          <w:sz w:val="28"/>
          <w:lang w:val="ru-RU"/>
        </w:rPr>
        <w:t>‌​</w:t>
      </w:r>
    </w:p>
    <w:p w:rsidR="008D6130" w:rsidRPr="0081215E" w:rsidRDefault="000B1058">
      <w:pPr>
        <w:spacing w:after="0" w:line="480" w:lineRule="auto"/>
        <w:ind w:left="120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​‌‌</w:t>
      </w:r>
    </w:p>
    <w:p w:rsidR="008D6130" w:rsidRPr="0081215E" w:rsidRDefault="000B1058">
      <w:pPr>
        <w:spacing w:after="0"/>
        <w:ind w:left="120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​</w:t>
      </w:r>
    </w:p>
    <w:p w:rsidR="008D6130" w:rsidRPr="0081215E" w:rsidRDefault="000B1058">
      <w:pPr>
        <w:spacing w:after="0" w:line="480" w:lineRule="auto"/>
        <w:ind w:left="120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8D6130" w:rsidRPr="0081215E" w:rsidRDefault="000B1058">
      <w:pPr>
        <w:spacing w:after="0" w:line="480" w:lineRule="auto"/>
        <w:ind w:left="120"/>
        <w:rPr>
          <w:lang w:val="ru-RU"/>
        </w:rPr>
      </w:pPr>
      <w:r w:rsidRPr="0081215E">
        <w:rPr>
          <w:rFonts w:ascii="Times New Roman" w:hAnsi="Times New Roman"/>
          <w:color w:val="000000"/>
          <w:sz w:val="28"/>
          <w:lang w:val="ru-RU"/>
        </w:rPr>
        <w:t>​‌Дидактические материалы. 5, 6, 7, 8, 9 классы. Авторы: Тростенцова Л.А., Ладыженская Т.А., Стракевич М.М., Подстреха Н.М. и др.</w:t>
      </w:r>
      <w:r w:rsidRPr="0081215E">
        <w:rPr>
          <w:sz w:val="28"/>
          <w:lang w:val="ru-RU"/>
        </w:rPr>
        <w:br/>
      </w:r>
      <w:r w:rsidRPr="0081215E">
        <w:rPr>
          <w:rFonts w:ascii="Times New Roman" w:hAnsi="Times New Roman"/>
          <w:color w:val="000000"/>
          <w:sz w:val="28"/>
          <w:lang w:val="ru-RU"/>
        </w:rPr>
        <w:t xml:space="preserve"> - Диктанты и изложения. 5, 6, 7, 8, 9 классы. Автор: Соловьёва Н.Н.</w:t>
      </w:r>
      <w:r w:rsidRPr="0081215E">
        <w:rPr>
          <w:sz w:val="28"/>
          <w:lang w:val="ru-RU"/>
        </w:rPr>
        <w:br/>
      </w:r>
      <w:bookmarkStart w:id="8" w:name="c2dd4fa8-f842-4d21-bd2f-ab02297e213a"/>
      <w:r w:rsidRPr="0081215E">
        <w:rPr>
          <w:rFonts w:ascii="Times New Roman" w:hAnsi="Times New Roman"/>
          <w:color w:val="000000"/>
          <w:sz w:val="28"/>
          <w:lang w:val="ru-RU"/>
        </w:rPr>
        <w:t xml:space="preserve"> Уроки русского языка (методическое пособие). 5, 6, 7 классы. Автор: Богданова Г.А.</w:t>
      </w:r>
      <w:bookmarkEnd w:id="8"/>
      <w:r w:rsidRPr="0081215E">
        <w:rPr>
          <w:rFonts w:ascii="Times New Roman" w:hAnsi="Times New Roman"/>
          <w:color w:val="000000"/>
          <w:sz w:val="28"/>
          <w:lang w:val="ru-RU"/>
        </w:rPr>
        <w:t>‌​</w:t>
      </w:r>
    </w:p>
    <w:p w:rsidR="008D6130" w:rsidRPr="0081215E" w:rsidRDefault="008D6130">
      <w:pPr>
        <w:spacing w:after="0"/>
        <w:ind w:left="120"/>
        <w:rPr>
          <w:lang w:val="ru-RU"/>
        </w:rPr>
      </w:pPr>
    </w:p>
    <w:p w:rsidR="008D6130" w:rsidRPr="0081215E" w:rsidRDefault="000B1058">
      <w:pPr>
        <w:spacing w:after="0" w:line="480" w:lineRule="auto"/>
        <w:ind w:left="120"/>
        <w:rPr>
          <w:lang w:val="ru-RU"/>
        </w:rPr>
      </w:pPr>
      <w:r w:rsidRPr="0081215E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8D6130" w:rsidRDefault="000B1058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</w:t>
      </w:r>
      <w:r>
        <w:rPr>
          <w:rFonts w:ascii="Times New Roman" w:hAnsi="Times New Roman"/>
          <w:color w:val="333333"/>
          <w:sz w:val="28"/>
        </w:rPr>
        <w:t>​‌‌</w:t>
      </w:r>
      <w:r>
        <w:rPr>
          <w:rFonts w:ascii="Times New Roman" w:hAnsi="Times New Roman"/>
          <w:color w:val="000000"/>
          <w:sz w:val="28"/>
        </w:rPr>
        <w:t>​</w:t>
      </w:r>
    </w:p>
    <w:p w:rsidR="008D6130" w:rsidRDefault="008D6130">
      <w:pPr>
        <w:sectPr w:rsidR="008D6130">
          <w:pgSz w:w="11906" w:h="16383"/>
          <w:pgMar w:top="1134" w:right="850" w:bottom="1134" w:left="1701" w:header="720" w:footer="720" w:gutter="0"/>
          <w:cols w:space="720"/>
        </w:sectPr>
      </w:pPr>
    </w:p>
    <w:bookmarkEnd w:id="6"/>
    <w:p w:rsidR="000B1058" w:rsidRDefault="000B1058"/>
    <w:sectPr w:rsidR="000B1058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defaultTabStop w:val="708"/>
  <w:characterSpacingControl w:val="doNotCompress"/>
  <w:savePreviewPicture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8D6130"/>
    <w:rsid w:val="000B1058"/>
    <w:rsid w:val="007A6C52"/>
    <w:rsid w:val="0081215E"/>
    <w:rsid w:val="008D6130"/>
    <w:rsid w:val="00917656"/>
    <w:rsid w:val="00B337B3"/>
    <w:rsid w:val="00E04B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347CBC7-1AC5-4DD6-8E29-60BA524B38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fa254ebc" TargetMode="External"/><Relationship Id="rId21" Type="http://schemas.openxmlformats.org/officeDocument/2006/relationships/hyperlink" Target="https://m.edsoo.ru/7f413034" TargetMode="External"/><Relationship Id="rId324" Type="http://schemas.openxmlformats.org/officeDocument/2006/relationships/hyperlink" Target="https://m.edsoo.ru/fa271ec2" TargetMode="External"/><Relationship Id="rId531" Type="http://schemas.openxmlformats.org/officeDocument/2006/relationships/hyperlink" Target="https://m.edsoo.ru/fbaa63bc" TargetMode="External"/><Relationship Id="rId170" Type="http://schemas.openxmlformats.org/officeDocument/2006/relationships/hyperlink" Target="https://m.edsoo.ru/fa258fe4" TargetMode="External"/><Relationship Id="rId268" Type="http://schemas.openxmlformats.org/officeDocument/2006/relationships/hyperlink" Target="https://m.edsoo.ru/fa26af46" TargetMode="External"/><Relationship Id="rId475" Type="http://schemas.openxmlformats.org/officeDocument/2006/relationships/hyperlink" Target="https://m.edsoo.ru/fba9e5cc" TargetMode="External"/><Relationship Id="rId32" Type="http://schemas.openxmlformats.org/officeDocument/2006/relationships/hyperlink" Target="https://m.edsoo.ru/7f414452" TargetMode="External"/><Relationship Id="rId128" Type="http://schemas.openxmlformats.org/officeDocument/2006/relationships/hyperlink" Target="https://m.edsoo.ru/fa2578ba" TargetMode="External"/><Relationship Id="rId335" Type="http://schemas.openxmlformats.org/officeDocument/2006/relationships/hyperlink" Target="https://m.edsoo.ru/fa272ec6" TargetMode="External"/><Relationship Id="rId542" Type="http://schemas.openxmlformats.org/officeDocument/2006/relationships/hyperlink" Target="https://m.edsoo.ru/fbaa7d16" TargetMode="External"/><Relationship Id="rId181" Type="http://schemas.openxmlformats.org/officeDocument/2006/relationships/hyperlink" Target="https://m.edsoo.ru/fa25abe6" TargetMode="External"/><Relationship Id="rId402" Type="http://schemas.openxmlformats.org/officeDocument/2006/relationships/hyperlink" Target="https://m.edsoo.ru/fa27e866" TargetMode="External"/><Relationship Id="rId279" Type="http://schemas.openxmlformats.org/officeDocument/2006/relationships/hyperlink" Target="https://m.edsoo.ru/fa26c68e" TargetMode="External"/><Relationship Id="rId486" Type="http://schemas.openxmlformats.org/officeDocument/2006/relationships/hyperlink" Target="https://m.edsoo.ru/fbaa0052" TargetMode="External"/><Relationship Id="rId43" Type="http://schemas.openxmlformats.org/officeDocument/2006/relationships/hyperlink" Target="https://m.edsoo.ru/7f414452" TargetMode="External"/><Relationship Id="rId139" Type="http://schemas.openxmlformats.org/officeDocument/2006/relationships/hyperlink" Target="https://m.edsoo.ru/fa25e778" TargetMode="External"/><Relationship Id="rId346" Type="http://schemas.openxmlformats.org/officeDocument/2006/relationships/hyperlink" Target="https://m.edsoo.ru/fa2758c4" TargetMode="External"/><Relationship Id="rId553" Type="http://schemas.openxmlformats.org/officeDocument/2006/relationships/hyperlink" Target="https://m.edsoo.ru/fbaa8e8c" TargetMode="External"/><Relationship Id="rId192" Type="http://schemas.openxmlformats.org/officeDocument/2006/relationships/hyperlink" Target="https://m.edsoo.ru/fa25b960" TargetMode="External"/><Relationship Id="rId206" Type="http://schemas.openxmlformats.org/officeDocument/2006/relationships/hyperlink" Target="https://m.edsoo.ru/fa25e430" TargetMode="External"/><Relationship Id="rId413" Type="http://schemas.openxmlformats.org/officeDocument/2006/relationships/hyperlink" Target="https://m.edsoo.ru/fa27fbd0" TargetMode="External"/><Relationship Id="rId497" Type="http://schemas.openxmlformats.org/officeDocument/2006/relationships/hyperlink" Target="https://m.edsoo.ru/fbaa1664" TargetMode="External"/><Relationship Id="rId357" Type="http://schemas.openxmlformats.org/officeDocument/2006/relationships/hyperlink" Target="https://m.edsoo.ru/fa27771e" TargetMode="External"/><Relationship Id="rId54" Type="http://schemas.openxmlformats.org/officeDocument/2006/relationships/hyperlink" Target="https://m.edsoo.ru/7f4159f6" TargetMode="External"/><Relationship Id="rId217" Type="http://schemas.openxmlformats.org/officeDocument/2006/relationships/hyperlink" Target="https://m.edsoo.ru/fa261ef0" TargetMode="External"/><Relationship Id="rId564" Type="http://schemas.openxmlformats.org/officeDocument/2006/relationships/hyperlink" Target="https://m.edsoo.ru/fbaaa354" TargetMode="External"/><Relationship Id="rId424" Type="http://schemas.openxmlformats.org/officeDocument/2006/relationships/hyperlink" Target="https://m.edsoo.ru/fba95918" TargetMode="External"/><Relationship Id="rId270" Type="http://schemas.openxmlformats.org/officeDocument/2006/relationships/hyperlink" Target="https://m.edsoo.ru/fa26b3f6" TargetMode="External"/><Relationship Id="rId65" Type="http://schemas.openxmlformats.org/officeDocument/2006/relationships/hyperlink" Target="https://m.edsoo.ru/7f4159f6" TargetMode="External"/><Relationship Id="rId130" Type="http://schemas.openxmlformats.org/officeDocument/2006/relationships/hyperlink" Target="https://m.edsoo.ru/fa2554fc" TargetMode="External"/><Relationship Id="rId368" Type="http://schemas.openxmlformats.org/officeDocument/2006/relationships/hyperlink" Target="https://m.edsoo.ru/fa2790f0" TargetMode="External"/><Relationship Id="rId575" Type="http://schemas.openxmlformats.org/officeDocument/2006/relationships/hyperlink" Target="https://m.edsoo.ru/fbaaafc0" TargetMode="External"/><Relationship Id="rId228" Type="http://schemas.openxmlformats.org/officeDocument/2006/relationships/hyperlink" Target="https://m.edsoo.ru/fa263584" TargetMode="External"/><Relationship Id="rId435" Type="http://schemas.openxmlformats.org/officeDocument/2006/relationships/hyperlink" Target="https://m.edsoo.ru/fba97dee" TargetMode="External"/><Relationship Id="rId281" Type="http://schemas.openxmlformats.org/officeDocument/2006/relationships/hyperlink" Target="https://m.edsoo.ru/fa26cb7a" TargetMode="External"/><Relationship Id="rId502" Type="http://schemas.openxmlformats.org/officeDocument/2006/relationships/hyperlink" Target="https://m.edsoo.ru/fbaa223a" TargetMode="External"/><Relationship Id="rId76" Type="http://schemas.openxmlformats.org/officeDocument/2006/relationships/hyperlink" Target="https://m.edsoo.ru/7f417922" TargetMode="External"/><Relationship Id="rId141" Type="http://schemas.openxmlformats.org/officeDocument/2006/relationships/hyperlink" Target="https://m.edsoo.ru/fa25ebce" TargetMode="External"/><Relationship Id="rId379" Type="http://schemas.openxmlformats.org/officeDocument/2006/relationships/hyperlink" Target="https://m.edsoo.ru/fa27a356" TargetMode="External"/><Relationship Id="rId586" Type="http://schemas.openxmlformats.org/officeDocument/2006/relationships/hyperlink" Target="https://m.edsoo.ru/fbaac370" TargetMode="External"/><Relationship Id="rId7" Type="http://schemas.openxmlformats.org/officeDocument/2006/relationships/hyperlink" Target="https://m.edsoo.ru/7f413034" TargetMode="External"/><Relationship Id="rId239" Type="http://schemas.openxmlformats.org/officeDocument/2006/relationships/hyperlink" Target="https://m.edsoo.ru/fa26599c" TargetMode="External"/><Relationship Id="rId446" Type="http://schemas.openxmlformats.org/officeDocument/2006/relationships/hyperlink" Target="https://m.edsoo.ru/fba99c0c" TargetMode="External"/><Relationship Id="rId250" Type="http://schemas.openxmlformats.org/officeDocument/2006/relationships/hyperlink" Target="https://m.edsoo.ru/fa2674d6" TargetMode="External"/><Relationship Id="rId292" Type="http://schemas.openxmlformats.org/officeDocument/2006/relationships/hyperlink" Target="https://m.edsoo.ru/fa26dd40" TargetMode="External"/><Relationship Id="rId306" Type="http://schemas.openxmlformats.org/officeDocument/2006/relationships/hyperlink" Target="https://m.edsoo.ru/fa26fa46" TargetMode="External"/><Relationship Id="rId488" Type="http://schemas.openxmlformats.org/officeDocument/2006/relationships/hyperlink" Target="https://m.edsoo.ru/fbaa05a2" TargetMode="External"/><Relationship Id="rId45" Type="http://schemas.openxmlformats.org/officeDocument/2006/relationships/hyperlink" Target="https://m.edsoo.ru/7f414452" TargetMode="External"/><Relationship Id="rId87" Type="http://schemas.openxmlformats.org/officeDocument/2006/relationships/hyperlink" Target="https://m.edsoo.ru/7f419b78" TargetMode="External"/><Relationship Id="rId110" Type="http://schemas.openxmlformats.org/officeDocument/2006/relationships/hyperlink" Target="https://m.edsoo.ru/fa253a30" TargetMode="External"/><Relationship Id="rId348" Type="http://schemas.openxmlformats.org/officeDocument/2006/relationships/hyperlink" Target="https://m.edsoo.ru/fa275e00" TargetMode="External"/><Relationship Id="rId513" Type="http://schemas.openxmlformats.org/officeDocument/2006/relationships/hyperlink" Target="https://m.edsoo.ru/fbaa415c" TargetMode="External"/><Relationship Id="rId555" Type="http://schemas.openxmlformats.org/officeDocument/2006/relationships/hyperlink" Target="https://m.edsoo.ru/fbaa92f6" TargetMode="External"/><Relationship Id="rId152" Type="http://schemas.openxmlformats.org/officeDocument/2006/relationships/hyperlink" Target="https://m.edsoo.ru/fa2605c8" TargetMode="External"/><Relationship Id="rId194" Type="http://schemas.openxmlformats.org/officeDocument/2006/relationships/hyperlink" Target="https://m.edsoo.ru/fa25c1ee" TargetMode="External"/><Relationship Id="rId208" Type="http://schemas.openxmlformats.org/officeDocument/2006/relationships/hyperlink" Target="https://m.edsoo.ru/fa2610f4" TargetMode="External"/><Relationship Id="rId415" Type="http://schemas.openxmlformats.org/officeDocument/2006/relationships/hyperlink" Target="https://m.edsoo.ru/fa27fe82" TargetMode="External"/><Relationship Id="rId457" Type="http://schemas.openxmlformats.org/officeDocument/2006/relationships/hyperlink" Target="https://m.edsoo.ru/fba9bb88" TargetMode="External"/><Relationship Id="rId261" Type="http://schemas.openxmlformats.org/officeDocument/2006/relationships/hyperlink" Target="https://m.edsoo.ru/fa269d1c" TargetMode="External"/><Relationship Id="rId499" Type="http://schemas.openxmlformats.org/officeDocument/2006/relationships/hyperlink" Target="https://m.edsoo.ru/fbaa1b82" TargetMode="External"/><Relationship Id="rId14" Type="http://schemas.openxmlformats.org/officeDocument/2006/relationships/hyperlink" Target="https://m.edsoo.ru/7f413034" TargetMode="External"/><Relationship Id="rId56" Type="http://schemas.openxmlformats.org/officeDocument/2006/relationships/hyperlink" Target="https://m.edsoo.ru/7f4159f6" TargetMode="External"/><Relationship Id="rId317" Type="http://schemas.openxmlformats.org/officeDocument/2006/relationships/hyperlink" Target="https://m.edsoo.ru/fa270f86" TargetMode="External"/><Relationship Id="rId359" Type="http://schemas.openxmlformats.org/officeDocument/2006/relationships/hyperlink" Target="https://m.edsoo.ru/fa277bf6" TargetMode="External"/><Relationship Id="rId524" Type="http://schemas.openxmlformats.org/officeDocument/2006/relationships/hyperlink" Target="https://m.edsoo.ru/fbaa558e" TargetMode="External"/><Relationship Id="rId566" Type="http://schemas.openxmlformats.org/officeDocument/2006/relationships/hyperlink" Target="https://m.edsoo.ru/fbaaa584" TargetMode="External"/><Relationship Id="rId98" Type="http://schemas.openxmlformats.org/officeDocument/2006/relationships/hyperlink" Target="https://m.edsoo.ru/fa251ffa" TargetMode="External"/><Relationship Id="rId121" Type="http://schemas.openxmlformats.org/officeDocument/2006/relationships/hyperlink" Target="https://m.edsoo.ru/fa256afa" TargetMode="External"/><Relationship Id="rId163" Type="http://schemas.openxmlformats.org/officeDocument/2006/relationships/hyperlink" Target="https://m.edsoo.ru/fa25829c" TargetMode="External"/><Relationship Id="rId219" Type="http://schemas.openxmlformats.org/officeDocument/2006/relationships/hyperlink" Target="https://m.edsoo.ru/fa26215c" TargetMode="External"/><Relationship Id="rId370" Type="http://schemas.openxmlformats.org/officeDocument/2006/relationships/hyperlink" Target="https://m.edsoo.ru/fa2796b8" TargetMode="External"/><Relationship Id="rId426" Type="http://schemas.openxmlformats.org/officeDocument/2006/relationships/hyperlink" Target="https://m.edsoo.ru/fba95b3e" TargetMode="External"/><Relationship Id="rId230" Type="http://schemas.openxmlformats.org/officeDocument/2006/relationships/hyperlink" Target="https://m.edsoo.ru/fa2639da" TargetMode="External"/><Relationship Id="rId468" Type="http://schemas.openxmlformats.org/officeDocument/2006/relationships/hyperlink" Target="https://m.edsoo.ru/fba9d564" TargetMode="External"/><Relationship Id="rId25" Type="http://schemas.openxmlformats.org/officeDocument/2006/relationships/hyperlink" Target="https://m.edsoo.ru/7f414452" TargetMode="External"/><Relationship Id="rId67" Type="http://schemas.openxmlformats.org/officeDocument/2006/relationships/hyperlink" Target="https://m.edsoo.ru/7f4159f6" TargetMode="External"/><Relationship Id="rId272" Type="http://schemas.openxmlformats.org/officeDocument/2006/relationships/hyperlink" Target="https://m.edsoo.ru/fa26ba04" TargetMode="External"/><Relationship Id="rId328" Type="http://schemas.openxmlformats.org/officeDocument/2006/relationships/hyperlink" Target="https://m.edsoo.ru/fa2726d8" TargetMode="External"/><Relationship Id="rId535" Type="http://schemas.openxmlformats.org/officeDocument/2006/relationships/hyperlink" Target="https://m.edsoo.ru/fbaa64d4" TargetMode="External"/><Relationship Id="rId577" Type="http://schemas.openxmlformats.org/officeDocument/2006/relationships/hyperlink" Target="https://m.edsoo.ru/fbaab0d8" TargetMode="External"/><Relationship Id="rId132" Type="http://schemas.openxmlformats.org/officeDocument/2006/relationships/hyperlink" Target="https://m.edsoo.ru/fa2558ee" TargetMode="External"/><Relationship Id="rId174" Type="http://schemas.openxmlformats.org/officeDocument/2006/relationships/hyperlink" Target="https://m.edsoo.ru/fa2595ca" TargetMode="External"/><Relationship Id="rId381" Type="http://schemas.openxmlformats.org/officeDocument/2006/relationships/hyperlink" Target="https://m.edsoo.ru/fa27a694" TargetMode="External"/><Relationship Id="rId241" Type="http://schemas.openxmlformats.org/officeDocument/2006/relationships/hyperlink" Target="https://m.edsoo.ru/fa266108" TargetMode="External"/><Relationship Id="rId437" Type="http://schemas.openxmlformats.org/officeDocument/2006/relationships/hyperlink" Target="https://m.edsoo.ru/fba98208" TargetMode="External"/><Relationship Id="rId479" Type="http://schemas.openxmlformats.org/officeDocument/2006/relationships/hyperlink" Target="https://m.edsoo.ru/fba9e98c" TargetMode="External"/><Relationship Id="rId36" Type="http://schemas.openxmlformats.org/officeDocument/2006/relationships/hyperlink" Target="https://m.edsoo.ru/7f414452" TargetMode="External"/><Relationship Id="rId283" Type="http://schemas.openxmlformats.org/officeDocument/2006/relationships/hyperlink" Target="https://m.edsoo.ru/fa26ce4a" TargetMode="External"/><Relationship Id="rId339" Type="http://schemas.openxmlformats.org/officeDocument/2006/relationships/hyperlink" Target="https://m.edsoo.ru/fa264a56" TargetMode="External"/><Relationship Id="rId490" Type="http://schemas.openxmlformats.org/officeDocument/2006/relationships/hyperlink" Target="https://m.edsoo.ru/fbaa0818" TargetMode="External"/><Relationship Id="rId504" Type="http://schemas.openxmlformats.org/officeDocument/2006/relationships/hyperlink" Target="https://m.edsoo.ru/fbaa2474" TargetMode="External"/><Relationship Id="rId546" Type="http://schemas.openxmlformats.org/officeDocument/2006/relationships/hyperlink" Target="https://m.edsoo.ru/fbaa8400" TargetMode="External"/><Relationship Id="rId78" Type="http://schemas.openxmlformats.org/officeDocument/2006/relationships/hyperlink" Target="https://m.edsoo.ru/7f417922" TargetMode="External"/><Relationship Id="rId101" Type="http://schemas.openxmlformats.org/officeDocument/2006/relationships/hyperlink" Target="https://m.edsoo.ru/fa2523b0" TargetMode="External"/><Relationship Id="rId143" Type="http://schemas.openxmlformats.org/officeDocument/2006/relationships/hyperlink" Target="https://m.edsoo.ru/fa25ef0c" TargetMode="External"/><Relationship Id="rId185" Type="http://schemas.openxmlformats.org/officeDocument/2006/relationships/hyperlink" Target="https://m.edsoo.ru/fa25ad6c" TargetMode="External"/><Relationship Id="rId350" Type="http://schemas.openxmlformats.org/officeDocument/2006/relationships/hyperlink" Target="https://m.edsoo.ru/fa27640e" TargetMode="External"/><Relationship Id="rId406" Type="http://schemas.openxmlformats.org/officeDocument/2006/relationships/hyperlink" Target="https://m.edsoo.ru/fa27ec44" TargetMode="External"/><Relationship Id="rId588" Type="http://schemas.openxmlformats.org/officeDocument/2006/relationships/theme" Target="theme/theme1.xml"/><Relationship Id="rId9" Type="http://schemas.openxmlformats.org/officeDocument/2006/relationships/hyperlink" Target="https://m.edsoo.ru/7f413034" TargetMode="External"/><Relationship Id="rId210" Type="http://schemas.openxmlformats.org/officeDocument/2006/relationships/hyperlink" Target="https://m.edsoo.ru/fa2614e6" TargetMode="External"/><Relationship Id="rId392" Type="http://schemas.openxmlformats.org/officeDocument/2006/relationships/hyperlink" Target="https://m.edsoo.ru/fa27cd90" TargetMode="External"/><Relationship Id="rId448" Type="http://schemas.openxmlformats.org/officeDocument/2006/relationships/hyperlink" Target="https://m.edsoo.ru/fba9a81e" TargetMode="External"/><Relationship Id="rId252" Type="http://schemas.openxmlformats.org/officeDocument/2006/relationships/hyperlink" Target="https://m.edsoo.ru/fa267850" TargetMode="External"/><Relationship Id="rId294" Type="http://schemas.openxmlformats.org/officeDocument/2006/relationships/hyperlink" Target="https://m.edsoo.ru/fa26e0ce" TargetMode="External"/><Relationship Id="rId308" Type="http://schemas.openxmlformats.org/officeDocument/2006/relationships/hyperlink" Target="https://m.edsoo.ru/fa26ff46" TargetMode="External"/><Relationship Id="rId515" Type="http://schemas.openxmlformats.org/officeDocument/2006/relationships/hyperlink" Target="https://m.edsoo.ru/fbaa4472" TargetMode="External"/><Relationship Id="rId47" Type="http://schemas.openxmlformats.org/officeDocument/2006/relationships/hyperlink" Target="https://m.edsoo.ru/7f4159f6" TargetMode="External"/><Relationship Id="rId89" Type="http://schemas.openxmlformats.org/officeDocument/2006/relationships/hyperlink" Target="https://m.edsoo.ru/7f419b78" TargetMode="External"/><Relationship Id="rId112" Type="http://schemas.openxmlformats.org/officeDocument/2006/relationships/hyperlink" Target="https://m.edsoo.ru/fa254002" TargetMode="External"/><Relationship Id="rId154" Type="http://schemas.openxmlformats.org/officeDocument/2006/relationships/hyperlink" Target="https://m.edsoo.ru/fa2608a2" TargetMode="External"/><Relationship Id="rId361" Type="http://schemas.openxmlformats.org/officeDocument/2006/relationships/hyperlink" Target="https://m.edsoo.ru/fa2781aa" TargetMode="External"/><Relationship Id="rId557" Type="http://schemas.openxmlformats.org/officeDocument/2006/relationships/hyperlink" Target="https://m.edsoo.ru/fbaa95a8" TargetMode="External"/><Relationship Id="rId196" Type="http://schemas.openxmlformats.org/officeDocument/2006/relationships/hyperlink" Target="https://m.edsoo.ru/fa25cb58" TargetMode="External"/><Relationship Id="rId417" Type="http://schemas.openxmlformats.org/officeDocument/2006/relationships/hyperlink" Target="https://m.edsoo.ru/fa2804ea" TargetMode="External"/><Relationship Id="rId459" Type="http://schemas.openxmlformats.org/officeDocument/2006/relationships/hyperlink" Target="https://m.edsoo.ru/fba9bf5c" TargetMode="External"/><Relationship Id="rId16" Type="http://schemas.openxmlformats.org/officeDocument/2006/relationships/hyperlink" Target="https://m.edsoo.ru/7f413034" TargetMode="External"/><Relationship Id="rId221" Type="http://schemas.openxmlformats.org/officeDocument/2006/relationships/hyperlink" Target="https://m.edsoo.ru/fa2623f0" TargetMode="External"/><Relationship Id="rId263" Type="http://schemas.openxmlformats.org/officeDocument/2006/relationships/hyperlink" Target="https://m.edsoo.ru/fa26a320" TargetMode="External"/><Relationship Id="rId319" Type="http://schemas.openxmlformats.org/officeDocument/2006/relationships/hyperlink" Target="https://m.edsoo.ru/fa2712ce" TargetMode="External"/><Relationship Id="rId470" Type="http://schemas.openxmlformats.org/officeDocument/2006/relationships/hyperlink" Target="https://m.edsoo.ru/fba9d794" TargetMode="External"/><Relationship Id="rId526" Type="http://schemas.openxmlformats.org/officeDocument/2006/relationships/hyperlink" Target="https://m.edsoo.ru/fbaa5b42" TargetMode="External"/><Relationship Id="rId58" Type="http://schemas.openxmlformats.org/officeDocument/2006/relationships/hyperlink" Target="https://m.edsoo.ru/7f4159f6" TargetMode="External"/><Relationship Id="rId123" Type="http://schemas.openxmlformats.org/officeDocument/2006/relationships/hyperlink" Target="https://m.edsoo.ru/fa256d5c" TargetMode="External"/><Relationship Id="rId330" Type="http://schemas.openxmlformats.org/officeDocument/2006/relationships/hyperlink" Target="https://m.edsoo.ru/fa272ba6" TargetMode="External"/><Relationship Id="rId568" Type="http://schemas.openxmlformats.org/officeDocument/2006/relationships/hyperlink" Target="https://m.edsoo.ru/fbaaa926" TargetMode="External"/><Relationship Id="rId165" Type="http://schemas.openxmlformats.org/officeDocument/2006/relationships/hyperlink" Target="https://m.edsoo.ru/fa2586b6" TargetMode="External"/><Relationship Id="rId372" Type="http://schemas.openxmlformats.org/officeDocument/2006/relationships/hyperlink" Target="https://m.edsoo.ru/fa279564" TargetMode="External"/><Relationship Id="rId428" Type="http://schemas.openxmlformats.org/officeDocument/2006/relationships/hyperlink" Target="https://m.edsoo.ru/fba95e86" TargetMode="External"/><Relationship Id="rId232" Type="http://schemas.openxmlformats.org/officeDocument/2006/relationships/hyperlink" Target="https://m.edsoo.ru/fa263d22" TargetMode="External"/><Relationship Id="rId274" Type="http://schemas.openxmlformats.org/officeDocument/2006/relationships/hyperlink" Target="https://m.edsoo.ru/fa26bb80" TargetMode="External"/><Relationship Id="rId481" Type="http://schemas.openxmlformats.org/officeDocument/2006/relationships/hyperlink" Target="https://m.edsoo.ru/fba9f1de" TargetMode="External"/><Relationship Id="rId27" Type="http://schemas.openxmlformats.org/officeDocument/2006/relationships/hyperlink" Target="https://m.edsoo.ru/7f414452" TargetMode="External"/><Relationship Id="rId69" Type="http://schemas.openxmlformats.org/officeDocument/2006/relationships/hyperlink" Target="https://m.edsoo.ru/7f417922" TargetMode="External"/><Relationship Id="rId134" Type="http://schemas.openxmlformats.org/officeDocument/2006/relationships/hyperlink" Target="https://m.edsoo.ru/fa255ce0" TargetMode="External"/><Relationship Id="rId537" Type="http://schemas.openxmlformats.org/officeDocument/2006/relationships/hyperlink" Target="https://m.edsoo.ru/fbaa738e" TargetMode="External"/><Relationship Id="rId579" Type="http://schemas.openxmlformats.org/officeDocument/2006/relationships/hyperlink" Target="https://m.edsoo.ru/fbaab934" TargetMode="External"/><Relationship Id="rId80" Type="http://schemas.openxmlformats.org/officeDocument/2006/relationships/hyperlink" Target="https://m.edsoo.ru/7f417922" TargetMode="External"/><Relationship Id="rId176" Type="http://schemas.openxmlformats.org/officeDocument/2006/relationships/hyperlink" Target="https://m.edsoo.ru/fa25976e" TargetMode="External"/><Relationship Id="rId341" Type="http://schemas.openxmlformats.org/officeDocument/2006/relationships/hyperlink" Target="https://m.edsoo.ru/fa274a5a" TargetMode="External"/><Relationship Id="rId383" Type="http://schemas.openxmlformats.org/officeDocument/2006/relationships/hyperlink" Target="https://m.edsoo.ru/fa27aec8" TargetMode="External"/><Relationship Id="rId439" Type="http://schemas.openxmlformats.org/officeDocument/2006/relationships/hyperlink" Target="https://m.edsoo.ru/fba98686" TargetMode="External"/><Relationship Id="rId201" Type="http://schemas.openxmlformats.org/officeDocument/2006/relationships/hyperlink" Target="https://m.edsoo.ru/fa25e0ca" TargetMode="External"/><Relationship Id="rId243" Type="http://schemas.openxmlformats.org/officeDocument/2006/relationships/hyperlink" Target="https://m.edsoo.ru/fa2682d2" TargetMode="External"/><Relationship Id="rId285" Type="http://schemas.openxmlformats.org/officeDocument/2006/relationships/hyperlink" Target="https://m.edsoo.ru/fa26d1f6" TargetMode="External"/><Relationship Id="rId450" Type="http://schemas.openxmlformats.org/officeDocument/2006/relationships/hyperlink" Target="https://m.edsoo.ru/fba9ab34" TargetMode="External"/><Relationship Id="rId506" Type="http://schemas.openxmlformats.org/officeDocument/2006/relationships/hyperlink" Target="https://m.edsoo.ru/fbaa26a4" TargetMode="External"/><Relationship Id="rId38" Type="http://schemas.openxmlformats.org/officeDocument/2006/relationships/hyperlink" Target="https://m.edsoo.ru/7f414452" TargetMode="External"/><Relationship Id="rId103" Type="http://schemas.openxmlformats.org/officeDocument/2006/relationships/hyperlink" Target="https://m.edsoo.ru/fa2526f8" TargetMode="External"/><Relationship Id="rId310" Type="http://schemas.openxmlformats.org/officeDocument/2006/relationships/hyperlink" Target="https://m.edsoo.ru/fa27019e" TargetMode="External"/><Relationship Id="rId492" Type="http://schemas.openxmlformats.org/officeDocument/2006/relationships/hyperlink" Target="https://m.edsoo.ru/fbaa0b60" TargetMode="External"/><Relationship Id="rId548" Type="http://schemas.openxmlformats.org/officeDocument/2006/relationships/hyperlink" Target="https://m.edsoo.ru/fbaa8770" TargetMode="External"/><Relationship Id="rId91" Type="http://schemas.openxmlformats.org/officeDocument/2006/relationships/hyperlink" Target="https://m.edsoo.ru/7f419b78" TargetMode="External"/><Relationship Id="rId145" Type="http://schemas.openxmlformats.org/officeDocument/2006/relationships/hyperlink" Target="https://m.edsoo.ru/fa25f57e" TargetMode="External"/><Relationship Id="rId187" Type="http://schemas.openxmlformats.org/officeDocument/2006/relationships/hyperlink" Target="https://m.edsoo.ru/fa25b046" TargetMode="External"/><Relationship Id="rId352" Type="http://schemas.openxmlformats.org/officeDocument/2006/relationships/hyperlink" Target="https://m.edsoo.ru/fa2766fc" TargetMode="External"/><Relationship Id="rId394" Type="http://schemas.openxmlformats.org/officeDocument/2006/relationships/hyperlink" Target="https://m.edsoo.ru/fa27d5a6" TargetMode="External"/><Relationship Id="rId408" Type="http://schemas.openxmlformats.org/officeDocument/2006/relationships/hyperlink" Target="https://m.edsoo.ru/fa27f450" TargetMode="External"/><Relationship Id="rId212" Type="http://schemas.openxmlformats.org/officeDocument/2006/relationships/hyperlink" Target="https://m.edsoo.ru/fa2618c4" TargetMode="External"/><Relationship Id="rId254" Type="http://schemas.openxmlformats.org/officeDocument/2006/relationships/hyperlink" Target="https://m.edsoo.ru/fa267ca6" TargetMode="External"/><Relationship Id="rId49" Type="http://schemas.openxmlformats.org/officeDocument/2006/relationships/hyperlink" Target="https://m.edsoo.ru/7f4159f6" TargetMode="External"/><Relationship Id="rId114" Type="http://schemas.openxmlformats.org/officeDocument/2006/relationships/hyperlink" Target="https://m.edsoo.ru/fa25491c" TargetMode="External"/><Relationship Id="rId296" Type="http://schemas.openxmlformats.org/officeDocument/2006/relationships/hyperlink" Target="https://m.edsoo.ru/fa26e4c0" TargetMode="External"/><Relationship Id="rId461" Type="http://schemas.openxmlformats.org/officeDocument/2006/relationships/hyperlink" Target="https://m.edsoo.ru/fba9c42a" TargetMode="External"/><Relationship Id="rId517" Type="http://schemas.openxmlformats.org/officeDocument/2006/relationships/hyperlink" Target="https://m.edsoo.ru/fbaa47ce" TargetMode="External"/><Relationship Id="rId559" Type="http://schemas.openxmlformats.org/officeDocument/2006/relationships/hyperlink" Target="https://m.edsoo.ru/fbaa9b16" TargetMode="External"/><Relationship Id="rId60" Type="http://schemas.openxmlformats.org/officeDocument/2006/relationships/hyperlink" Target="https://m.edsoo.ru/7f4159f6" TargetMode="External"/><Relationship Id="rId156" Type="http://schemas.openxmlformats.org/officeDocument/2006/relationships/hyperlink" Target="https://m.edsoo.ru/fa260c12" TargetMode="External"/><Relationship Id="rId198" Type="http://schemas.openxmlformats.org/officeDocument/2006/relationships/hyperlink" Target="https://m.edsoo.ru/fa25ce32" TargetMode="External"/><Relationship Id="rId321" Type="http://schemas.openxmlformats.org/officeDocument/2006/relationships/hyperlink" Target="https://m.edsoo.ru/fa2715a8" TargetMode="External"/><Relationship Id="rId363" Type="http://schemas.openxmlformats.org/officeDocument/2006/relationships/hyperlink" Target="https://m.edsoo.ru/fa27840c" TargetMode="External"/><Relationship Id="rId419" Type="http://schemas.openxmlformats.org/officeDocument/2006/relationships/hyperlink" Target="https://m.edsoo.ru/fa280634" TargetMode="External"/><Relationship Id="rId570" Type="http://schemas.openxmlformats.org/officeDocument/2006/relationships/hyperlink" Target="https://m.edsoo.ru/fbaaad86" TargetMode="External"/><Relationship Id="rId223" Type="http://schemas.openxmlformats.org/officeDocument/2006/relationships/hyperlink" Target="https://m.edsoo.ru/fa26263e" TargetMode="External"/><Relationship Id="rId430" Type="http://schemas.openxmlformats.org/officeDocument/2006/relationships/hyperlink" Target="https://m.edsoo.ru/fba96516" TargetMode="External"/><Relationship Id="rId18" Type="http://schemas.openxmlformats.org/officeDocument/2006/relationships/hyperlink" Target="https://m.edsoo.ru/7f413034" TargetMode="External"/><Relationship Id="rId265" Type="http://schemas.openxmlformats.org/officeDocument/2006/relationships/hyperlink" Target="https://m.edsoo.ru/fa26a9ba" TargetMode="External"/><Relationship Id="rId472" Type="http://schemas.openxmlformats.org/officeDocument/2006/relationships/hyperlink" Target="https://m.edsoo.ru/fba9e248" TargetMode="External"/><Relationship Id="rId528" Type="http://schemas.openxmlformats.org/officeDocument/2006/relationships/hyperlink" Target="https://m.edsoo.ru/fbaa782a" TargetMode="External"/><Relationship Id="rId125" Type="http://schemas.openxmlformats.org/officeDocument/2006/relationships/hyperlink" Target="https://m.edsoo.ru/fa257464" TargetMode="External"/><Relationship Id="rId167" Type="http://schemas.openxmlformats.org/officeDocument/2006/relationships/hyperlink" Target="https://m.edsoo.ru/fa258918" TargetMode="External"/><Relationship Id="rId332" Type="http://schemas.openxmlformats.org/officeDocument/2006/relationships/hyperlink" Target="https://m.edsoo.ru/fa27365a" TargetMode="External"/><Relationship Id="rId374" Type="http://schemas.openxmlformats.org/officeDocument/2006/relationships/hyperlink" Target="https://m.edsoo.ru/fa279bae" TargetMode="External"/><Relationship Id="rId581" Type="http://schemas.openxmlformats.org/officeDocument/2006/relationships/hyperlink" Target="https://m.edsoo.ru/fbaabdda" TargetMode="External"/><Relationship Id="rId71" Type="http://schemas.openxmlformats.org/officeDocument/2006/relationships/hyperlink" Target="https://m.edsoo.ru/7f417922" TargetMode="External"/><Relationship Id="rId234" Type="http://schemas.openxmlformats.org/officeDocument/2006/relationships/hyperlink" Target="https://m.edsoo.ru/fa264f06" TargetMode="External"/><Relationship Id="rId2" Type="http://schemas.openxmlformats.org/officeDocument/2006/relationships/settings" Target="settings.xml"/><Relationship Id="rId29" Type="http://schemas.openxmlformats.org/officeDocument/2006/relationships/hyperlink" Target="https://m.edsoo.ru/7f414452" TargetMode="External"/><Relationship Id="rId276" Type="http://schemas.openxmlformats.org/officeDocument/2006/relationships/hyperlink" Target="https://m.edsoo.ru/fa26c0b2" TargetMode="External"/><Relationship Id="rId441" Type="http://schemas.openxmlformats.org/officeDocument/2006/relationships/hyperlink" Target="https://m.edsoo.ru/fba98c3a" TargetMode="External"/><Relationship Id="rId483" Type="http://schemas.openxmlformats.org/officeDocument/2006/relationships/hyperlink" Target="https://m.edsoo.ru/fba9f418" TargetMode="External"/><Relationship Id="rId539" Type="http://schemas.openxmlformats.org/officeDocument/2006/relationships/hyperlink" Target="https://m.edsoo.ru/fbaa76a4" TargetMode="External"/><Relationship Id="rId40" Type="http://schemas.openxmlformats.org/officeDocument/2006/relationships/hyperlink" Target="https://m.edsoo.ru/7f414452" TargetMode="External"/><Relationship Id="rId136" Type="http://schemas.openxmlformats.org/officeDocument/2006/relationships/hyperlink" Target="https://m.edsoo.ru/fa25632a" TargetMode="External"/><Relationship Id="rId178" Type="http://schemas.openxmlformats.org/officeDocument/2006/relationships/hyperlink" Target="https://m.edsoo.ru/fa259afc" TargetMode="External"/><Relationship Id="rId301" Type="http://schemas.openxmlformats.org/officeDocument/2006/relationships/hyperlink" Target="https://m.edsoo.ru/fa26edda" TargetMode="External"/><Relationship Id="rId343" Type="http://schemas.openxmlformats.org/officeDocument/2006/relationships/hyperlink" Target="https://m.edsoo.ru/fa275086" TargetMode="External"/><Relationship Id="rId550" Type="http://schemas.openxmlformats.org/officeDocument/2006/relationships/hyperlink" Target="https://m.edsoo.ru/fbaa898c" TargetMode="External"/><Relationship Id="rId82" Type="http://schemas.openxmlformats.org/officeDocument/2006/relationships/hyperlink" Target="https://m.edsoo.ru/7f417922" TargetMode="External"/><Relationship Id="rId203" Type="http://schemas.openxmlformats.org/officeDocument/2006/relationships/hyperlink" Target="https://m.edsoo.ru/fa25d90e" TargetMode="External"/><Relationship Id="rId385" Type="http://schemas.openxmlformats.org/officeDocument/2006/relationships/hyperlink" Target="https://m.edsoo.ru/fa27b792" TargetMode="External"/><Relationship Id="rId245" Type="http://schemas.openxmlformats.org/officeDocument/2006/relationships/hyperlink" Target="https://m.edsoo.ru/fa266108" TargetMode="External"/><Relationship Id="rId287" Type="http://schemas.openxmlformats.org/officeDocument/2006/relationships/hyperlink" Target="https://m.edsoo.ru/fa26d5e8" TargetMode="External"/><Relationship Id="rId410" Type="http://schemas.openxmlformats.org/officeDocument/2006/relationships/hyperlink" Target="https://m.edsoo.ru/fa27f6b2" TargetMode="External"/><Relationship Id="rId452" Type="http://schemas.openxmlformats.org/officeDocument/2006/relationships/hyperlink" Target="https://m.edsoo.ru/fba9b228" TargetMode="External"/><Relationship Id="rId494" Type="http://schemas.openxmlformats.org/officeDocument/2006/relationships/hyperlink" Target="https://m.edsoo.ru/fbaa1268" TargetMode="External"/><Relationship Id="rId508" Type="http://schemas.openxmlformats.org/officeDocument/2006/relationships/hyperlink" Target="https://m.edsoo.ru/fbaa2cc6" TargetMode="External"/><Relationship Id="rId105" Type="http://schemas.openxmlformats.org/officeDocument/2006/relationships/hyperlink" Target="https://m.edsoo.ru/fa252ea0" TargetMode="External"/><Relationship Id="rId147" Type="http://schemas.openxmlformats.org/officeDocument/2006/relationships/hyperlink" Target="https://m.edsoo.ru/fa25fb78" TargetMode="External"/><Relationship Id="rId312" Type="http://schemas.openxmlformats.org/officeDocument/2006/relationships/hyperlink" Target="https://m.edsoo.ru/fa270464" TargetMode="External"/><Relationship Id="rId354" Type="http://schemas.openxmlformats.org/officeDocument/2006/relationships/hyperlink" Target="https://m.edsoo.ru/fa276a4e" TargetMode="External"/><Relationship Id="rId51" Type="http://schemas.openxmlformats.org/officeDocument/2006/relationships/hyperlink" Target="https://m.edsoo.ru/7f4159f6" TargetMode="External"/><Relationship Id="rId93" Type="http://schemas.openxmlformats.org/officeDocument/2006/relationships/hyperlink" Target="https://m.edsoo.ru/7f419b78" TargetMode="External"/><Relationship Id="rId189" Type="http://schemas.openxmlformats.org/officeDocument/2006/relationships/hyperlink" Target="https://m.edsoo.ru/fa25b514" TargetMode="External"/><Relationship Id="rId396" Type="http://schemas.openxmlformats.org/officeDocument/2006/relationships/hyperlink" Target="https://m.edsoo.ru/fa27d9c0" TargetMode="External"/><Relationship Id="rId561" Type="http://schemas.openxmlformats.org/officeDocument/2006/relationships/hyperlink" Target="https://m.edsoo.ru/fbaa9d50" TargetMode="External"/><Relationship Id="rId214" Type="http://schemas.openxmlformats.org/officeDocument/2006/relationships/hyperlink" Target="https://m.edsoo.ru/fa261b12" TargetMode="External"/><Relationship Id="rId256" Type="http://schemas.openxmlformats.org/officeDocument/2006/relationships/hyperlink" Target="https://m.edsoo.ru/fa2687c8" TargetMode="External"/><Relationship Id="rId298" Type="http://schemas.openxmlformats.org/officeDocument/2006/relationships/hyperlink" Target="https://m.edsoo.ru/fa26e7ea" TargetMode="External"/><Relationship Id="rId421" Type="http://schemas.openxmlformats.org/officeDocument/2006/relationships/hyperlink" Target="https://m.edsoo.ru/fba94d6a" TargetMode="External"/><Relationship Id="rId463" Type="http://schemas.openxmlformats.org/officeDocument/2006/relationships/hyperlink" Target="https://m.edsoo.ru/fba9c736" TargetMode="External"/><Relationship Id="rId519" Type="http://schemas.openxmlformats.org/officeDocument/2006/relationships/hyperlink" Target="https://m.edsoo.ru/fbaa51f6" TargetMode="External"/><Relationship Id="rId116" Type="http://schemas.openxmlformats.org/officeDocument/2006/relationships/hyperlink" Target="https://m.edsoo.ru/fa254d36" TargetMode="External"/><Relationship Id="rId158" Type="http://schemas.openxmlformats.org/officeDocument/2006/relationships/hyperlink" Target="https://m.edsoo.ru/fa260e88" TargetMode="External"/><Relationship Id="rId323" Type="http://schemas.openxmlformats.org/officeDocument/2006/relationships/hyperlink" Target="https://m.edsoo.ru/fa271d14" TargetMode="External"/><Relationship Id="rId530" Type="http://schemas.openxmlformats.org/officeDocument/2006/relationships/hyperlink" Target="https://m.edsoo.ru/fbaa610a" TargetMode="External"/><Relationship Id="rId20" Type="http://schemas.openxmlformats.org/officeDocument/2006/relationships/hyperlink" Target="https://m.edsoo.ru/7f413034" TargetMode="External"/><Relationship Id="rId62" Type="http://schemas.openxmlformats.org/officeDocument/2006/relationships/hyperlink" Target="https://m.edsoo.ru/7f4159f6" TargetMode="External"/><Relationship Id="rId365" Type="http://schemas.openxmlformats.org/officeDocument/2006/relationships/hyperlink" Target="https://m.edsoo.ru/fa278b96" TargetMode="External"/><Relationship Id="rId572" Type="http://schemas.openxmlformats.org/officeDocument/2006/relationships/hyperlink" Target="https://m.edsoo.ru/fbaaab60" TargetMode="External"/><Relationship Id="rId225" Type="http://schemas.openxmlformats.org/officeDocument/2006/relationships/hyperlink" Target="https://m.edsoo.ru/fa262990" TargetMode="External"/><Relationship Id="rId267" Type="http://schemas.openxmlformats.org/officeDocument/2006/relationships/hyperlink" Target="https://m.edsoo.ru/fa26adde" TargetMode="External"/><Relationship Id="rId432" Type="http://schemas.openxmlformats.org/officeDocument/2006/relationships/hyperlink" Target="https://m.edsoo.ru/fba9696c" TargetMode="External"/><Relationship Id="rId474" Type="http://schemas.openxmlformats.org/officeDocument/2006/relationships/hyperlink" Target="https://m.edsoo.ru/fba9e4be" TargetMode="External"/><Relationship Id="rId127" Type="http://schemas.openxmlformats.org/officeDocument/2006/relationships/hyperlink" Target="https://m.edsoo.ru/fa25772a" TargetMode="External"/><Relationship Id="rId31" Type="http://schemas.openxmlformats.org/officeDocument/2006/relationships/hyperlink" Target="https://m.edsoo.ru/7f414452" TargetMode="External"/><Relationship Id="rId73" Type="http://schemas.openxmlformats.org/officeDocument/2006/relationships/hyperlink" Target="https://m.edsoo.ru/7f417922" TargetMode="External"/><Relationship Id="rId169" Type="http://schemas.openxmlformats.org/officeDocument/2006/relationships/hyperlink" Target="https://m.edsoo.ru/fa258d28" TargetMode="External"/><Relationship Id="rId334" Type="http://schemas.openxmlformats.org/officeDocument/2006/relationships/hyperlink" Target="https://m.edsoo.ru/fa2734f2" TargetMode="External"/><Relationship Id="rId376" Type="http://schemas.openxmlformats.org/officeDocument/2006/relationships/hyperlink" Target="https://m.edsoo.ru/fa279ec4" TargetMode="External"/><Relationship Id="rId541" Type="http://schemas.openxmlformats.org/officeDocument/2006/relationships/hyperlink" Target="https://m.edsoo.ru/fbaa7b5e" TargetMode="External"/><Relationship Id="rId583" Type="http://schemas.openxmlformats.org/officeDocument/2006/relationships/hyperlink" Target="https://m.edsoo.ru/fbaac00a" TargetMode="External"/><Relationship Id="rId4" Type="http://schemas.openxmlformats.org/officeDocument/2006/relationships/image" Target="media/image1.jpeg"/><Relationship Id="rId180" Type="http://schemas.openxmlformats.org/officeDocument/2006/relationships/hyperlink" Target="https://m.edsoo.ru/fa25a114" TargetMode="External"/><Relationship Id="rId236" Type="http://schemas.openxmlformats.org/officeDocument/2006/relationships/hyperlink" Target="https://m.edsoo.ru/fa26565e" TargetMode="External"/><Relationship Id="rId278" Type="http://schemas.openxmlformats.org/officeDocument/2006/relationships/hyperlink" Target="https://m.edsoo.ru/fa26c4ea" TargetMode="External"/><Relationship Id="rId401" Type="http://schemas.openxmlformats.org/officeDocument/2006/relationships/hyperlink" Target="https://m.edsoo.ru/fa27e5b4" TargetMode="External"/><Relationship Id="rId443" Type="http://schemas.openxmlformats.org/officeDocument/2006/relationships/hyperlink" Target="https://m.edsoo.ru/fba99270" TargetMode="External"/><Relationship Id="rId303" Type="http://schemas.openxmlformats.org/officeDocument/2006/relationships/hyperlink" Target="https://m.edsoo.ru/fa26f65e" TargetMode="External"/><Relationship Id="rId485" Type="http://schemas.openxmlformats.org/officeDocument/2006/relationships/hyperlink" Target="https://m.edsoo.ru/fba9ff30" TargetMode="External"/><Relationship Id="rId42" Type="http://schemas.openxmlformats.org/officeDocument/2006/relationships/hyperlink" Target="https://m.edsoo.ru/7f414452" TargetMode="External"/><Relationship Id="rId84" Type="http://schemas.openxmlformats.org/officeDocument/2006/relationships/hyperlink" Target="https://m.edsoo.ru/7f419b78" TargetMode="External"/><Relationship Id="rId138" Type="http://schemas.openxmlformats.org/officeDocument/2006/relationships/hyperlink" Target="https://m.edsoo.ru/fa25e5de" TargetMode="External"/><Relationship Id="rId345" Type="http://schemas.openxmlformats.org/officeDocument/2006/relationships/hyperlink" Target="https://m.edsoo.ru/fa275540" TargetMode="External"/><Relationship Id="rId387" Type="http://schemas.openxmlformats.org/officeDocument/2006/relationships/hyperlink" Target="https://m.edsoo.ru/fa27ba62" TargetMode="External"/><Relationship Id="rId510" Type="http://schemas.openxmlformats.org/officeDocument/2006/relationships/hyperlink" Target="https://m.edsoo.ru/fbaa2f00" TargetMode="External"/><Relationship Id="rId552" Type="http://schemas.openxmlformats.org/officeDocument/2006/relationships/hyperlink" Target="https://m.edsoo.ru/fbaa8d6a" TargetMode="External"/><Relationship Id="rId191" Type="http://schemas.openxmlformats.org/officeDocument/2006/relationships/hyperlink" Target="https://m.edsoo.ru/fa25b7ee" TargetMode="External"/><Relationship Id="rId205" Type="http://schemas.openxmlformats.org/officeDocument/2006/relationships/hyperlink" Target="https://m.edsoo.ru/fa25dc74" TargetMode="External"/><Relationship Id="rId247" Type="http://schemas.openxmlformats.org/officeDocument/2006/relationships/hyperlink" Target="https://m.edsoo.ru/fa26645a" TargetMode="External"/><Relationship Id="rId412" Type="http://schemas.openxmlformats.org/officeDocument/2006/relationships/hyperlink" Target="https://m.edsoo.ru/fa27faa4" TargetMode="External"/><Relationship Id="rId107" Type="http://schemas.openxmlformats.org/officeDocument/2006/relationships/hyperlink" Target="https://m.edsoo.ru/fa253350" TargetMode="External"/><Relationship Id="rId289" Type="http://schemas.openxmlformats.org/officeDocument/2006/relationships/hyperlink" Target="https://m.edsoo.ru/fa26d854" TargetMode="External"/><Relationship Id="rId454" Type="http://schemas.openxmlformats.org/officeDocument/2006/relationships/hyperlink" Target="https://m.edsoo.ru/fba9b6e2" TargetMode="External"/><Relationship Id="rId496" Type="http://schemas.openxmlformats.org/officeDocument/2006/relationships/hyperlink" Target="https://m.edsoo.ru/fbaa154c" TargetMode="External"/><Relationship Id="rId11" Type="http://schemas.openxmlformats.org/officeDocument/2006/relationships/hyperlink" Target="https://m.edsoo.ru/7f413034" TargetMode="External"/><Relationship Id="rId53" Type="http://schemas.openxmlformats.org/officeDocument/2006/relationships/hyperlink" Target="https://m.edsoo.ru/7f4159f6" TargetMode="External"/><Relationship Id="rId149" Type="http://schemas.openxmlformats.org/officeDocument/2006/relationships/hyperlink" Target="https://m.edsoo.ru/fa25ffb0" TargetMode="External"/><Relationship Id="rId314" Type="http://schemas.openxmlformats.org/officeDocument/2006/relationships/hyperlink" Target="https://m.edsoo.ru/fa2709dc" TargetMode="External"/><Relationship Id="rId356" Type="http://schemas.openxmlformats.org/officeDocument/2006/relationships/hyperlink" Target="https://m.edsoo.ru/fa2775f2" TargetMode="External"/><Relationship Id="rId398" Type="http://schemas.openxmlformats.org/officeDocument/2006/relationships/hyperlink" Target="https://m.edsoo.ru/fa27dd9e" TargetMode="External"/><Relationship Id="rId521" Type="http://schemas.openxmlformats.org/officeDocument/2006/relationships/hyperlink" Target="https://m.edsoo.ru/fbaa4cec" TargetMode="External"/><Relationship Id="rId563" Type="http://schemas.openxmlformats.org/officeDocument/2006/relationships/hyperlink" Target="https://m.edsoo.ru/fbaaa23c" TargetMode="External"/><Relationship Id="rId95" Type="http://schemas.openxmlformats.org/officeDocument/2006/relationships/hyperlink" Target="https://m.edsoo.ru/7f419b78" TargetMode="External"/><Relationship Id="rId160" Type="http://schemas.openxmlformats.org/officeDocument/2006/relationships/hyperlink" Target="https://m.edsoo.ru/fa257b30" TargetMode="External"/><Relationship Id="rId216" Type="http://schemas.openxmlformats.org/officeDocument/2006/relationships/hyperlink" Target="https://m.edsoo.ru/fa261dc4" TargetMode="External"/><Relationship Id="rId423" Type="http://schemas.openxmlformats.org/officeDocument/2006/relationships/hyperlink" Target="https://m.edsoo.ru/fba95a26" TargetMode="External"/><Relationship Id="rId258" Type="http://schemas.openxmlformats.org/officeDocument/2006/relationships/hyperlink" Target="https://m.edsoo.ru/fa2695d8" TargetMode="External"/><Relationship Id="rId465" Type="http://schemas.openxmlformats.org/officeDocument/2006/relationships/hyperlink" Target="https://m.edsoo.ru/fba9caec" TargetMode="External"/><Relationship Id="rId22" Type="http://schemas.openxmlformats.org/officeDocument/2006/relationships/hyperlink" Target="https://m.edsoo.ru/7f413034" TargetMode="External"/><Relationship Id="rId64" Type="http://schemas.openxmlformats.org/officeDocument/2006/relationships/hyperlink" Target="https://m.edsoo.ru/7f4159f6" TargetMode="External"/><Relationship Id="rId118" Type="http://schemas.openxmlformats.org/officeDocument/2006/relationships/hyperlink" Target="https://m.edsoo.ru/fa25674e" TargetMode="External"/><Relationship Id="rId325" Type="http://schemas.openxmlformats.org/officeDocument/2006/relationships/hyperlink" Target="https://m.edsoo.ru/fa272020" TargetMode="External"/><Relationship Id="rId367" Type="http://schemas.openxmlformats.org/officeDocument/2006/relationships/hyperlink" Target="https://m.edsoo.ru/fa278fc4" TargetMode="External"/><Relationship Id="rId532" Type="http://schemas.openxmlformats.org/officeDocument/2006/relationships/hyperlink" Target="https://m.edsoo.ru/fbaa69a2" TargetMode="External"/><Relationship Id="rId574" Type="http://schemas.openxmlformats.org/officeDocument/2006/relationships/hyperlink" Target="https://m.edsoo.ru/fbaaaa52" TargetMode="External"/><Relationship Id="rId171" Type="http://schemas.openxmlformats.org/officeDocument/2006/relationships/hyperlink" Target="https://m.edsoo.ru/fa25939a" TargetMode="External"/><Relationship Id="rId227" Type="http://schemas.openxmlformats.org/officeDocument/2006/relationships/hyperlink" Target="https://m.edsoo.ru/fa26341c" TargetMode="External"/><Relationship Id="rId269" Type="http://schemas.openxmlformats.org/officeDocument/2006/relationships/hyperlink" Target="https://m.edsoo.ru/fa26b284" TargetMode="External"/><Relationship Id="rId434" Type="http://schemas.openxmlformats.org/officeDocument/2006/relationships/hyperlink" Target="https://m.edsoo.ru/fba9702e" TargetMode="External"/><Relationship Id="rId476" Type="http://schemas.openxmlformats.org/officeDocument/2006/relationships/hyperlink" Target="https://m.edsoo.ru/fba9e73e" TargetMode="External"/><Relationship Id="rId33" Type="http://schemas.openxmlformats.org/officeDocument/2006/relationships/hyperlink" Target="https://m.edsoo.ru/7f414452" TargetMode="External"/><Relationship Id="rId129" Type="http://schemas.openxmlformats.org/officeDocument/2006/relationships/hyperlink" Target="https://m.edsoo.ru/fa2553d0" TargetMode="External"/><Relationship Id="rId280" Type="http://schemas.openxmlformats.org/officeDocument/2006/relationships/hyperlink" Target="https://m.edsoo.ru/fa26c83c" TargetMode="External"/><Relationship Id="rId336" Type="http://schemas.openxmlformats.org/officeDocument/2006/relationships/hyperlink" Target="https://m.edsoo.ru/fa273f6a" TargetMode="External"/><Relationship Id="rId501" Type="http://schemas.openxmlformats.org/officeDocument/2006/relationships/hyperlink" Target="https://m.edsoo.ru/fbaa210e" TargetMode="External"/><Relationship Id="rId543" Type="http://schemas.openxmlformats.org/officeDocument/2006/relationships/hyperlink" Target="https://m.edsoo.ru/fbaa7ea6" TargetMode="External"/><Relationship Id="rId75" Type="http://schemas.openxmlformats.org/officeDocument/2006/relationships/hyperlink" Target="https://m.edsoo.ru/7f417922" TargetMode="External"/><Relationship Id="rId140" Type="http://schemas.openxmlformats.org/officeDocument/2006/relationships/hyperlink" Target="https://m.edsoo.ru/fa25ea52" TargetMode="External"/><Relationship Id="rId182" Type="http://schemas.openxmlformats.org/officeDocument/2006/relationships/hyperlink" Target="https://m.edsoo.ru/fa25a27c" TargetMode="External"/><Relationship Id="rId378" Type="http://schemas.openxmlformats.org/officeDocument/2006/relationships/hyperlink" Target="https://m.edsoo.ru/fa27a11c" TargetMode="External"/><Relationship Id="rId403" Type="http://schemas.openxmlformats.org/officeDocument/2006/relationships/hyperlink" Target="https://m.edsoo.ru/fa27edf2" TargetMode="External"/><Relationship Id="rId585" Type="http://schemas.openxmlformats.org/officeDocument/2006/relationships/hyperlink" Target="https://m.edsoo.ru/fbaac24e" TargetMode="External"/><Relationship Id="rId6" Type="http://schemas.openxmlformats.org/officeDocument/2006/relationships/hyperlink" Target="https://m.edsoo.ru/7f413034" TargetMode="External"/><Relationship Id="rId238" Type="http://schemas.openxmlformats.org/officeDocument/2006/relationships/hyperlink" Target="https://m.edsoo.ru/fa2657c6" TargetMode="External"/><Relationship Id="rId445" Type="http://schemas.openxmlformats.org/officeDocument/2006/relationships/hyperlink" Target="https://m.edsoo.ru/fba99f9a" TargetMode="External"/><Relationship Id="rId487" Type="http://schemas.openxmlformats.org/officeDocument/2006/relationships/hyperlink" Target="https://m.edsoo.ru/fbaa035e" TargetMode="External"/><Relationship Id="rId291" Type="http://schemas.openxmlformats.org/officeDocument/2006/relationships/hyperlink" Target="https://m.edsoo.ru/fa26dac0" TargetMode="External"/><Relationship Id="rId305" Type="http://schemas.openxmlformats.org/officeDocument/2006/relationships/hyperlink" Target="https://m.edsoo.ru/fa26f91a" TargetMode="External"/><Relationship Id="rId347" Type="http://schemas.openxmlformats.org/officeDocument/2006/relationships/hyperlink" Target="https://m.edsoo.ru/fa275a2c" TargetMode="External"/><Relationship Id="rId512" Type="http://schemas.openxmlformats.org/officeDocument/2006/relationships/hyperlink" Target="https://m.edsoo.ru/fbaa3f9a" TargetMode="External"/><Relationship Id="rId44" Type="http://schemas.openxmlformats.org/officeDocument/2006/relationships/hyperlink" Target="https://m.edsoo.ru/7f414452" TargetMode="External"/><Relationship Id="rId86" Type="http://schemas.openxmlformats.org/officeDocument/2006/relationships/hyperlink" Target="https://m.edsoo.ru/7f419b78" TargetMode="External"/><Relationship Id="rId151" Type="http://schemas.openxmlformats.org/officeDocument/2006/relationships/hyperlink" Target="https://m.edsoo.ru/fa260190" TargetMode="External"/><Relationship Id="rId389" Type="http://schemas.openxmlformats.org/officeDocument/2006/relationships/hyperlink" Target="https://m.edsoo.ru/fa27c6ba" TargetMode="External"/><Relationship Id="rId554" Type="http://schemas.openxmlformats.org/officeDocument/2006/relationships/hyperlink" Target="https://m.edsoo.ru/fbaa8fae" TargetMode="External"/><Relationship Id="rId193" Type="http://schemas.openxmlformats.org/officeDocument/2006/relationships/hyperlink" Target="https://m.edsoo.ru/fa25bb9a" TargetMode="External"/><Relationship Id="rId207" Type="http://schemas.openxmlformats.org/officeDocument/2006/relationships/hyperlink" Target="https://m.edsoo.ru/fa261608" TargetMode="External"/><Relationship Id="rId249" Type="http://schemas.openxmlformats.org/officeDocument/2006/relationships/hyperlink" Target="https://m.edsoo.ru/fa2671e8" TargetMode="External"/><Relationship Id="rId414" Type="http://schemas.openxmlformats.org/officeDocument/2006/relationships/hyperlink" Target="https://m.edsoo.ru/fa27fd60" TargetMode="External"/><Relationship Id="rId456" Type="http://schemas.openxmlformats.org/officeDocument/2006/relationships/hyperlink" Target="https://m.edsoo.ru/fba9ba0c" TargetMode="External"/><Relationship Id="rId498" Type="http://schemas.openxmlformats.org/officeDocument/2006/relationships/hyperlink" Target="https://m.edsoo.ru/fbaa17c2" TargetMode="External"/><Relationship Id="rId13" Type="http://schemas.openxmlformats.org/officeDocument/2006/relationships/hyperlink" Target="https://m.edsoo.ru/7f413034" TargetMode="External"/><Relationship Id="rId109" Type="http://schemas.openxmlformats.org/officeDocument/2006/relationships/hyperlink" Target="https://m.edsoo.ru/fa25362a" TargetMode="External"/><Relationship Id="rId260" Type="http://schemas.openxmlformats.org/officeDocument/2006/relationships/hyperlink" Target="https://m.edsoo.ru/fa269a38" TargetMode="External"/><Relationship Id="rId316" Type="http://schemas.openxmlformats.org/officeDocument/2006/relationships/hyperlink" Target="https://m.edsoo.ru/fa270e1e" TargetMode="External"/><Relationship Id="rId523" Type="http://schemas.openxmlformats.org/officeDocument/2006/relationships/hyperlink" Target="https://m.edsoo.ru/fbaa5430" TargetMode="External"/><Relationship Id="rId55" Type="http://schemas.openxmlformats.org/officeDocument/2006/relationships/hyperlink" Target="https://m.edsoo.ru/7f4159f6" TargetMode="External"/><Relationship Id="rId97" Type="http://schemas.openxmlformats.org/officeDocument/2006/relationships/hyperlink" Target="https://m.edsoo.ru/7f419b78" TargetMode="External"/><Relationship Id="rId120" Type="http://schemas.openxmlformats.org/officeDocument/2006/relationships/hyperlink" Target="https://m.edsoo.ru/fa2569ce" TargetMode="External"/><Relationship Id="rId358" Type="http://schemas.openxmlformats.org/officeDocument/2006/relationships/hyperlink" Target="https://m.edsoo.ru/fa277976" TargetMode="External"/><Relationship Id="rId565" Type="http://schemas.openxmlformats.org/officeDocument/2006/relationships/hyperlink" Target="https://m.edsoo.ru/fbaaa476" TargetMode="External"/><Relationship Id="rId162" Type="http://schemas.openxmlformats.org/officeDocument/2006/relationships/hyperlink" Target="https://m.edsoo.ru/fa2583d2" TargetMode="External"/><Relationship Id="rId218" Type="http://schemas.openxmlformats.org/officeDocument/2006/relationships/hyperlink" Target="https://m.edsoo.ru/fa262030" TargetMode="External"/><Relationship Id="rId425" Type="http://schemas.openxmlformats.org/officeDocument/2006/relationships/hyperlink" Target="https://m.edsoo.ru/fba9562a" TargetMode="External"/><Relationship Id="rId467" Type="http://schemas.openxmlformats.org/officeDocument/2006/relationships/hyperlink" Target="https://m.edsoo.ru/fba9d44c" TargetMode="External"/><Relationship Id="rId271" Type="http://schemas.openxmlformats.org/officeDocument/2006/relationships/hyperlink" Target="https://m.edsoo.ru/fa26b568" TargetMode="External"/><Relationship Id="rId24" Type="http://schemas.openxmlformats.org/officeDocument/2006/relationships/hyperlink" Target="https://m.edsoo.ru/7f414452" TargetMode="External"/><Relationship Id="rId66" Type="http://schemas.openxmlformats.org/officeDocument/2006/relationships/hyperlink" Target="https://m.edsoo.ru/7f4159f6" TargetMode="External"/><Relationship Id="rId131" Type="http://schemas.openxmlformats.org/officeDocument/2006/relationships/hyperlink" Target="https://m.edsoo.ru/fa25568c" TargetMode="External"/><Relationship Id="rId327" Type="http://schemas.openxmlformats.org/officeDocument/2006/relationships/hyperlink" Target="https://m.edsoo.ru/fa272548" TargetMode="External"/><Relationship Id="rId369" Type="http://schemas.openxmlformats.org/officeDocument/2006/relationships/hyperlink" Target="https://m.edsoo.ru/fa27921c" TargetMode="External"/><Relationship Id="rId534" Type="http://schemas.openxmlformats.org/officeDocument/2006/relationships/hyperlink" Target="https://m.edsoo.ru/fbaa71b8" TargetMode="External"/><Relationship Id="rId576" Type="http://schemas.openxmlformats.org/officeDocument/2006/relationships/hyperlink" Target="https://m.edsoo.ru/fbaab5d8" TargetMode="External"/><Relationship Id="rId173" Type="http://schemas.openxmlformats.org/officeDocument/2006/relationships/hyperlink" Target="https://m.edsoo.ru/fa259110" TargetMode="External"/><Relationship Id="rId229" Type="http://schemas.openxmlformats.org/officeDocument/2006/relationships/hyperlink" Target="https://m.edsoo.ru/fa263868" TargetMode="External"/><Relationship Id="rId380" Type="http://schemas.openxmlformats.org/officeDocument/2006/relationships/hyperlink" Target="https://m.edsoo.ru/fa27a7ca" TargetMode="External"/><Relationship Id="rId436" Type="http://schemas.openxmlformats.org/officeDocument/2006/relationships/hyperlink" Target="https://m.edsoo.ru/fba97f9c" TargetMode="External"/><Relationship Id="rId240" Type="http://schemas.openxmlformats.org/officeDocument/2006/relationships/hyperlink" Target="https://m.edsoo.ru/fa2679c2" TargetMode="External"/><Relationship Id="rId478" Type="http://schemas.openxmlformats.org/officeDocument/2006/relationships/hyperlink" Target="https://m.edsoo.ru/fba9e860" TargetMode="External"/><Relationship Id="rId35" Type="http://schemas.openxmlformats.org/officeDocument/2006/relationships/hyperlink" Target="https://m.edsoo.ru/7f414452" TargetMode="External"/><Relationship Id="rId77" Type="http://schemas.openxmlformats.org/officeDocument/2006/relationships/hyperlink" Target="https://m.edsoo.ru/7f417922" TargetMode="External"/><Relationship Id="rId100" Type="http://schemas.openxmlformats.org/officeDocument/2006/relationships/hyperlink" Target="https://m.edsoo.ru/fa252252" TargetMode="External"/><Relationship Id="rId282" Type="http://schemas.openxmlformats.org/officeDocument/2006/relationships/hyperlink" Target="https://m.edsoo.ru/fa26cce2" TargetMode="External"/><Relationship Id="rId338" Type="http://schemas.openxmlformats.org/officeDocument/2006/relationships/hyperlink" Target="https://m.edsoo.ru/fa27423a" TargetMode="External"/><Relationship Id="rId503" Type="http://schemas.openxmlformats.org/officeDocument/2006/relationships/hyperlink" Target="https://m.edsoo.ru/fbaa235c" TargetMode="External"/><Relationship Id="rId545" Type="http://schemas.openxmlformats.org/officeDocument/2006/relationships/hyperlink" Target="https://m.edsoo.ru/fbaa82c0" TargetMode="External"/><Relationship Id="rId587" Type="http://schemas.openxmlformats.org/officeDocument/2006/relationships/fontTable" Target="fontTable.xml"/><Relationship Id="rId8" Type="http://schemas.openxmlformats.org/officeDocument/2006/relationships/hyperlink" Target="https://m.edsoo.ru/7f413034" TargetMode="External"/><Relationship Id="rId142" Type="http://schemas.openxmlformats.org/officeDocument/2006/relationships/hyperlink" Target="https://m.edsoo.ru/fa25eda4" TargetMode="External"/><Relationship Id="rId184" Type="http://schemas.openxmlformats.org/officeDocument/2006/relationships/hyperlink" Target="https://m.edsoo.ru/fa25b1b8" TargetMode="External"/><Relationship Id="rId391" Type="http://schemas.openxmlformats.org/officeDocument/2006/relationships/hyperlink" Target="https://m.edsoo.ru/fa27cb6a" TargetMode="External"/><Relationship Id="rId405" Type="http://schemas.openxmlformats.org/officeDocument/2006/relationships/hyperlink" Target="https://m.edsoo.ru/fa27eb0e" TargetMode="External"/><Relationship Id="rId447" Type="http://schemas.openxmlformats.org/officeDocument/2006/relationships/hyperlink" Target="https://m.edsoo.ru/fba98ff0" TargetMode="External"/><Relationship Id="rId251" Type="http://schemas.openxmlformats.org/officeDocument/2006/relationships/hyperlink" Target="https://m.edsoo.ru/fa2676ca" TargetMode="External"/><Relationship Id="rId489" Type="http://schemas.openxmlformats.org/officeDocument/2006/relationships/hyperlink" Target="https://m.edsoo.ru/fbaa070a" TargetMode="External"/><Relationship Id="rId46" Type="http://schemas.openxmlformats.org/officeDocument/2006/relationships/hyperlink" Target="https://m.edsoo.ru/7f414452" TargetMode="External"/><Relationship Id="rId293" Type="http://schemas.openxmlformats.org/officeDocument/2006/relationships/hyperlink" Target="https://m.edsoo.ru/fa26dfa2" TargetMode="External"/><Relationship Id="rId307" Type="http://schemas.openxmlformats.org/officeDocument/2006/relationships/hyperlink" Target="https://m.edsoo.ru/fa26fc94" TargetMode="External"/><Relationship Id="rId349" Type="http://schemas.openxmlformats.org/officeDocument/2006/relationships/hyperlink" Target="https://m.edsoo.ru/fa2760da" TargetMode="External"/><Relationship Id="rId514" Type="http://schemas.openxmlformats.org/officeDocument/2006/relationships/hyperlink" Target="https://m.edsoo.ru/fbaa4346" TargetMode="External"/><Relationship Id="rId556" Type="http://schemas.openxmlformats.org/officeDocument/2006/relationships/hyperlink" Target="https://m.edsoo.ru/fbaa949a" TargetMode="External"/><Relationship Id="rId88" Type="http://schemas.openxmlformats.org/officeDocument/2006/relationships/hyperlink" Target="https://m.edsoo.ru/7f419b78" TargetMode="External"/><Relationship Id="rId111" Type="http://schemas.openxmlformats.org/officeDocument/2006/relationships/hyperlink" Target="https://m.edsoo.ru/fa253bac" TargetMode="External"/><Relationship Id="rId153" Type="http://schemas.openxmlformats.org/officeDocument/2006/relationships/hyperlink" Target="https://m.edsoo.ru/fa260744" TargetMode="External"/><Relationship Id="rId195" Type="http://schemas.openxmlformats.org/officeDocument/2006/relationships/hyperlink" Target="https://m.edsoo.ru/fa25c98c" TargetMode="External"/><Relationship Id="rId209" Type="http://schemas.openxmlformats.org/officeDocument/2006/relationships/hyperlink" Target="https://m.edsoo.ru/fa261284" TargetMode="External"/><Relationship Id="rId360" Type="http://schemas.openxmlformats.org/officeDocument/2006/relationships/hyperlink" Target="https://m.edsoo.ru/fa278042" TargetMode="External"/><Relationship Id="rId416" Type="http://schemas.openxmlformats.org/officeDocument/2006/relationships/hyperlink" Target="https://m.edsoo.ru/fa2803b4" TargetMode="External"/><Relationship Id="rId220" Type="http://schemas.openxmlformats.org/officeDocument/2006/relationships/hyperlink" Target="https://m.edsoo.ru/fa262288" TargetMode="External"/><Relationship Id="rId458" Type="http://schemas.openxmlformats.org/officeDocument/2006/relationships/hyperlink" Target="https://m.edsoo.ru/fba9bdae" TargetMode="External"/><Relationship Id="rId15" Type="http://schemas.openxmlformats.org/officeDocument/2006/relationships/hyperlink" Target="https://m.edsoo.ru/7f413034" TargetMode="External"/><Relationship Id="rId57" Type="http://schemas.openxmlformats.org/officeDocument/2006/relationships/hyperlink" Target="https://m.edsoo.ru/7f4159f6" TargetMode="External"/><Relationship Id="rId262" Type="http://schemas.openxmlformats.org/officeDocument/2006/relationships/hyperlink" Target="https://m.edsoo.ru/fa26a03c" TargetMode="External"/><Relationship Id="rId318" Type="http://schemas.openxmlformats.org/officeDocument/2006/relationships/hyperlink" Target="https://m.edsoo.ru/fa271166" TargetMode="External"/><Relationship Id="rId525" Type="http://schemas.openxmlformats.org/officeDocument/2006/relationships/hyperlink" Target="https://m.edsoo.ru/fbaa57e6" TargetMode="External"/><Relationship Id="rId567" Type="http://schemas.openxmlformats.org/officeDocument/2006/relationships/hyperlink" Target="https://m.edsoo.ru/fbaaa7a0" TargetMode="External"/><Relationship Id="rId99" Type="http://schemas.openxmlformats.org/officeDocument/2006/relationships/hyperlink" Target="https://m.edsoo.ru/fa252126" TargetMode="External"/><Relationship Id="rId122" Type="http://schemas.openxmlformats.org/officeDocument/2006/relationships/hyperlink" Target="https://m.edsoo.ru/fa256c26" TargetMode="External"/><Relationship Id="rId164" Type="http://schemas.openxmlformats.org/officeDocument/2006/relationships/hyperlink" Target="https://m.edsoo.ru/fa258580" TargetMode="External"/><Relationship Id="rId371" Type="http://schemas.openxmlformats.org/officeDocument/2006/relationships/hyperlink" Target="https://m.edsoo.ru/fa279942" TargetMode="External"/><Relationship Id="rId427" Type="http://schemas.openxmlformats.org/officeDocument/2006/relationships/hyperlink" Target="https://m.edsoo.ru/fba95d6e" TargetMode="External"/><Relationship Id="rId469" Type="http://schemas.openxmlformats.org/officeDocument/2006/relationships/hyperlink" Target="https://m.edsoo.ru/fba9d672" TargetMode="External"/><Relationship Id="rId26" Type="http://schemas.openxmlformats.org/officeDocument/2006/relationships/hyperlink" Target="https://m.edsoo.ru/7f414452" TargetMode="External"/><Relationship Id="rId231" Type="http://schemas.openxmlformats.org/officeDocument/2006/relationships/hyperlink" Target="https://m.edsoo.ru/fa264006" TargetMode="External"/><Relationship Id="rId273" Type="http://schemas.openxmlformats.org/officeDocument/2006/relationships/hyperlink" Target="https://m.edsoo.ru/fa26416e" TargetMode="External"/><Relationship Id="rId329" Type="http://schemas.openxmlformats.org/officeDocument/2006/relationships/hyperlink" Target="https://m.edsoo.ru/fa2728b8" TargetMode="External"/><Relationship Id="rId480" Type="http://schemas.openxmlformats.org/officeDocument/2006/relationships/hyperlink" Target="https://m.edsoo.ru/fba9edf6" TargetMode="External"/><Relationship Id="rId536" Type="http://schemas.openxmlformats.org/officeDocument/2006/relationships/hyperlink" Target="https://m.edsoo.ru/fbaa6b46" TargetMode="External"/><Relationship Id="rId68" Type="http://schemas.openxmlformats.org/officeDocument/2006/relationships/hyperlink" Target="https://m.edsoo.ru/7f417922" TargetMode="External"/><Relationship Id="rId133" Type="http://schemas.openxmlformats.org/officeDocument/2006/relationships/hyperlink" Target="https://m.edsoo.ru/fa255b5a" TargetMode="External"/><Relationship Id="rId175" Type="http://schemas.openxmlformats.org/officeDocument/2006/relationships/hyperlink" Target="https://m.edsoo.ru/fa2598a4" TargetMode="External"/><Relationship Id="rId340" Type="http://schemas.openxmlformats.org/officeDocument/2006/relationships/hyperlink" Target="https://m.edsoo.ru/fa2748b6" TargetMode="External"/><Relationship Id="rId578" Type="http://schemas.openxmlformats.org/officeDocument/2006/relationships/hyperlink" Target="https://m.edsoo.ru/fbaab3b2" TargetMode="External"/><Relationship Id="rId200" Type="http://schemas.openxmlformats.org/officeDocument/2006/relationships/hyperlink" Target="https://m.edsoo.ru/fa25d116" TargetMode="External"/><Relationship Id="rId382" Type="http://schemas.openxmlformats.org/officeDocument/2006/relationships/hyperlink" Target="https://m.edsoo.ru/fa27b03a" TargetMode="External"/><Relationship Id="rId438" Type="http://schemas.openxmlformats.org/officeDocument/2006/relationships/hyperlink" Target="https://m.edsoo.ru/fba98492" TargetMode="External"/><Relationship Id="rId242" Type="http://schemas.openxmlformats.org/officeDocument/2006/relationships/hyperlink" Target="https://m.edsoo.ru/fa2662f2" TargetMode="External"/><Relationship Id="rId284" Type="http://schemas.openxmlformats.org/officeDocument/2006/relationships/hyperlink" Target="https://m.edsoo.ru/fa26cfbc" TargetMode="External"/><Relationship Id="rId491" Type="http://schemas.openxmlformats.org/officeDocument/2006/relationships/hyperlink" Target="https://m.edsoo.ru/fbaa0a48" TargetMode="External"/><Relationship Id="rId505" Type="http://schemas.openxmlformats.org/officeDocument/2006/relationships/hyperlink" Target="https://m.edsoo.ru/fbaa2a96" TargetMode="External"/><Relationship Id="rId37" Type="http://schemas.openxmlformats.org/officeDocument/2006/relationships/hyperlink" Target="https://m.edsoo.ru/7f414452" TargetMode="External"/><Relationship Id="rId79" Type="http://schemas.openxmlformats.org/officeDocument/2006/relationships/hyperlink" Target="https://m.edsoo.ru/7f417922" TargetMode="External"/><Relationship Id="rId102" Type="http://schemas.openxmlformats.org/officeDocument/2006/relationships/hyperlink" Target="https://m.edsoo.ru/fa252522" TargetMode="External"/><Relationship Id="rId144" Type="http://schemas.openxmlformats.org/officeDocument/2006/relationships/hyperlink" Target="https://m.edsoo.ru/fa25f402" TargetMode="External"/><Relationship Id="rId547" Type="http://schemas.openxmlformats.org/officeDocument/2006/relationships/hyperlink" Target="https://m.edsoo.ru/fbaa8518" TargetMode="External"/><Relationship Id="rId90" Type="http://schemas.openxmlformats.org/officeDocument/2006/relationships/hyperlink" Target="https://m.edsoo.ru/7f419b78" TargetMode="External"/><Relationship Id="rId186" Type="http://schemas.openxmlformats.org/officeDocument/2006/relationships/hyperlink" Target="https://m.edsoo.ru/fa25aede" TargetMode="External"/><Relationship Id="rId351" Type="http://schemas.openxmlformats.org/officeDocument/2006/relationships/hyperlink" Target="https://m.edsoo.ru/fa27659e" TargetMode="External"/><Relationship Id="rId393" Type="http://schemas.openxmlformats.org/officeDocument/2006/relationships/hyperlink" Target="https://m.edsoo.ru/fa27d088" TargetMode="External"/><Relationship Id="rId407" Type="http://schemas.openxmlformats.org/officeDocument/2006/relationships/hyperlink" Target="https://m.edsoo.ru/fa27f19e" TargetMode="External"/><Relationship Id="rId449" Type="http://schemas.openxmlformats.org/officeDocument/2006/relationships/hyperlink" Target="https://m.edsoo.ru/fba9a9a4" TargetMode="External"/><Relationship Id="rId211" Type="http://schemas.openxmlformats.org/officeDocument/2006/relationships/hyperlink" Target="https://m.edsoo.ru/fa261734" TargetMode="External"/><Relationship Id="rId253" Type="http://schemas.openxmlformats.org/officeDocument/2006/relationships/hyperlink" Target="https://m.edsoo.ru/fa267b34" TargetMode="External"/><Relationship Id="rId295" Type="http://schemas.openxmlformats.org/officeDocument/2006/relationships/hyperlink" Target="https://m.edsoo.ru/fa26e25e" TargetMode="External"/><Relationship Id="rId309" Type="http://schemas.openxmlformats.org/officeDocument/2006/relationships/hyperlink" Target="https://m.edsoo.ru/fa270072" TargetMode="External"/><Relationship Id="rId460" Type="http://schemas.openxmlformats.org/officeDocument/2006/relationships/hyperlink" Target="https://m.edsoo.ru/fba9c286" TargetMode="External"/><Relationship Id="rId516" Type="http://schemas.openxmlformats.org/officeDocument/2006/relationships/hyperlink" Target="https://m.edsoo.ru/fbaa459e" TargetMode="External"/><Relationship Id="rId48" Type="http://schemas.openxmlformats.org/officeDocument/2006/relationships/hyperlink" Target="https://m.edsoo.ru/7f4159f6" TargetMode="External"/><Relationship Id="rId113" Type="http://schemas.openxmlformats.org/officeDocument/2006/relationships/hyperlink" Target="https://m.edsoo.ru/fa256ed8" TargetMode="External"/><Relationship Id="rId320" Type="http://schemas.openxmlformats.org/officeDocument/2006/relationships/hyperlink" Target="https://m.edsoo.ru/fa271436" TargetMode="External"/><Relationship Id="rId558" Type="http://schemas.openxmlformats.org/officeDocument/2006/relationships/hyperlink" Target="https://m.edsoo.ru/fbaa99a4" TargetMode="External"/><Relationship Id="rId155" Type="http://schemas.openxmlformats.org/officeDocument/2006/relationships/hyperlink" Target="https://m.edsoo.ru/fa260a8c" TargetMode="External"/><Relationship Id="rId197" Type="http://schemas.openxmlformats.org/officeDocument/2006/relationships/hyperlink" Target="https://m.edsoo.ru/fa25ccd4" TargetMode="External"/><Relationship Id="rId362" Type="http://schemas.openxmlformats.org/officeDocument/2006/relationships/hyperlink" Target="https://m.edsoo.ru/fa2782d6" TargetMode="External"/><Relationship Id="rId418" Type="http://schemas.openxmlformats.org/officeDocument/2006/relationships/hyperlink" Target="https://m.edsoo.ru/fba94310" TargetMode="External"/><Relationship Id="rId222" Type="http://schemas.openxmlformats.org/officeDocument/2006/relationships/hyperlink" Target="https://m.edsoo.ru/fa26251c" TargetMode="External"/><Relationship Id="rId264" Type="http://schemas.openxmlformats.org/officeDocument/2006/relationships/hyperlink" Target="https://m.edsoo.ru/fa26a4e2" TargetMode="External"/><Relationship Id="rId471" Type="http://schemas.openxmlformats.org/officeDocument/2006/relationships/hyperlink" Target="https://m.edsoo.ru/fba9e068" TargetMode="External"/><Relationship Id="rId17" Type="http://schemas.openxmlformats.org/officeDocument/2006/relationships/hyperlink" Target="https://m.edsoo.ru/7f413034" TargetMode="External"/><Relationship Id="rId59" Type="http://schemas.openxmlformats.org/officeDocument/2006/relationships/hyperlink" Target="https://m.edsoo.ru/7f4159f6" TargetMode="External"/><Relationship Id="rId124" Type="http://schemas.openxmlformats.org/officeDocument/2006/relationships/hyperlink" Target="https://m.edsoo.ru/fa257130" TargetMode="External"/><Relationship Id="rId527" Type="http://schemas.openxmlformats.org/officeDocument/2006/relationships/hyperlink" Target="https://m.edsoo.ru/fbaa5c96" TargetMode="External"/><Relationship Id="rId569" Type="http://schemas.openxmlformats.org/officeDocument/2006/relationships/hyperlink" Target="https://m.edsoo.ru/fbaaac78" TargetMode="External"/><Relationship Id="rId70" Type="http://schemas.openxmlformats.org/officeDocument/2006/relationships/hyperlink" Target="https://m.edsoo.ru/7f417922" TargetMode="External"/><Relationship Id="rId166" Type="http://schemas.openxmlformats.org/officeDocument/2006/relationships/hyperlink" Target="https://m.edsoo.ru/fa2587e2" TargetMode="External"/><Relationship Id="rId331" Type="http://schemas.openxmlformats.org/officeDocument/2006/relationships/hyperlink" Target="https://m.edsoo.ru/fa272d0e" TargetMode="External"/><Relationship Id="rId373" Type="http://schemas.openxmlformats.org/officeDocument/2006/relationships/hyperlink" Target="https://m.edsoo.ru/fa278a74" TargetMode="External"/><Relationship Id="rId429" Type="http://schemas.openxmlformats.org/officeDocument/2006/relationships/hyperlink" Target="https://m.edsoo.ru/fba9612e" TargetMode="External"/><Relationship Id="rId580" Type="http://schemas.openxmlformats.org/officeDocument/2006/relationships/hyperlink" Target="https://m.edsoo.ru/fbaaba4c" TargetMode="External"/><Relationship Id="rId1" Type="http://schemas.openxmlformats.org/officeDocument/2006/relationships/styles" Target="styles.xml"/><Relationship Id="rId233" Type="http://schemas.openxmlformats.org/officeDocument/2006/relationships/hyperlink" Target="https://m.edsoo.ru/fa26506e" TargetMode="External"/><Relationship Id="rId440" Type="http://schemas.openxmlformats.org/officeDocument/2006/relationships/hyperlink" Target="https://m.edsoo.ru/fba9882a" TargetMode="External"/><Relationship Id="rId28" Type="http://schemas.openxmlformats.org/officeDocument/2006/relationships/hyperlink" Target="https://m.edsoo.ru/7f414452" TargetMode="External"/><Relationship Id="rId275" Type="http://schemas.openxmlformats.org/officeDocument/2006/relationships/hyperlink" Target="https://m.edsoo.ru/fa26bf2c" TargetMode="External"/><Relationship Id="rId300" Type="http://schemas.openxmlformats.org/officeDocument/2006/relationships/hyperlink" Target="https://m.edsoo.ru/fa26ebbe" TargetMode="External"/><Relationship Id="rId482" Type="http://schemas.openxmlformats.org/officeDocument/2006/relationships/hyperlink" Target="https://m.edsoo.ru/fba9f2f6" TargetMode="External"/><Relationship Id="rId538" Type="http://schemas.openxmlformats.org/officeDocument/2006/relationships/hyperlink" Target="https://m.edsoo.ru/fbaa750a" TargetMode="External"/><Relationship Id="rId81" Type="http://schemas.openxmlformats.org/officeDocument/2006/relationships/hyperlink" Target="https://m.edsoo.ru/7f417922" TargetMode="External"/><Relationship Id="rId135" Type="http://schemas.openxmlformats.org/officeDocument/2006/relationships/hyperlink" Target="https://m.edsoo.ru/fa255e16" TargetMode="External"/><Relationship Id="rId177" Type="http://schemas.openxmlformats.org/officeDocument/2006/relationships/hyperlink" Target="https://m.edsoo.ru/fa2599d0" TargetMode="External"/><Relationship Id="rId342" Type="http://schemas.openxmlformats.org/officeDocument/2006/relationships/hyperlink" Target="https://m.edsoo.ru/fa2753d8" TargetMode="External"/><Relationship Id="rId384" Type="http://schemas.openxmlformats.org/officeDocument/2006/relationships/hyperlink" Target="https://m.edsoo.ru/fa27abf8" TargetMode="External"/><Relationship Id="rId202" Type="http://schemas.openxmlformats.org/officeDocument/2006/relationships/hyperlink" Target="https://m.edsoo.ru/fa25e228" TargetMode="External"/><Relationship Id="rId244" Type="http://schemas.openxmlformats.org/officeDocument/2006/relationships/hyperlink" Target="https://m.edsoo.ru/fa268480" TargetMode="External"/><Relationship Id="rId39" Type="http://schemas.openxmlformats.org/officeDocument/2006/relationships/hyperlink" Target="https://m.edsoo.ru/7f414452" TargetMode="External"/><Relationship Id="rId286" Type="http://schemas.openxmlformats.org/officeDocument/2006/relationships/hyperlink" Target="https://m.edsoo.ru/fa26d336" TargetMode="External"/><Relationship Id="rId451" Type="http://schemas.openxmlformats.org/officeDocument/2006/relationships/hyperlink" Target="https://m.edsoo.ru/fba9ae72" TargetMode="External"/><Relationship Id="rId493" Type="http://schemas.openxmlformats.org/officeDocument/2006/relationships/hyperlink" Target="https://m.edsoo.ru/fbaa0c8c" TargetMode="External"/><Relationship Id="rId507" Type="http://schemas.openxmlformats.org/officeDocument/2006/relationships/hyperlink" Target="https://m.edsoo.ru/fbaa2bae" TargetMode="External"/><Relationship Id="rId549" Type="http://schemas.openxmlformats.org/officeDocument/2006/relationships/hyperlink" Target="https://m.edsoo.ru/fbaa887e" TargetMode="External"/><Relationship Id="rId50" Type="http://schemas.openxmlformats.org/officeDocument/2006/relationships/hyperlink" Target="https://m.edsoo.ru/7f4159f6" TargetMode="External"/><Relationship Id="rId104" Type="http://schemas.openxmlformats.org/officeDocument/2006/relationships/hyperlink" Target="https://m.edsoo.ru/fa25286a" TargetMode="External"/><Relationship Id="rId146" Type="http://schemas.openxmlformats.org/officeDocument/2006/relationships/hyperlink" Target="https://m.edsoo.ru/fa25f6e6" TargetMode="External"/><Relationship Id="rId188" Type="http://schemas.openxmlformats.org/officeDocument/2006/relationships/hyperlink" Target="https://m.edsoo.ru/fa25b398" TargetMode="External"/><Relationship Id="rId311" Type="http://schemas.openxmlformats.org/officeDocument/2006/relationships/hyperlink" Target="https://m.edsoo.ru/fa27032e" TargetMode="External"/><Relationship Id="rId353" Type="http://schemas.openxmlformats.org/officeDocument/2006/relationships/hyperlink" Target="https://m.edsoo.ru/fa276d96" TargetMode="External"/><Relationship Id="rId395" Type="http://schemas.openxmlformats.org/officeDocument/2006/relationships/hyperlink" Target="https://m.edsoo.ru/fa27d83a" TargetMode="External"/><Relationship Id="rId409" Type="http://schemas.openxmlformats.org/officeDocument/2006/relationships/hyperlink" Target="https://m.edsoo.ru/fa27f586" TargetMode="External"/><Relationship Id="rId560" Type="http://schemas.openxmlformats.org/officeDocument/2006/relationships/hyperlink" Target="https://m.edsoo.ru/fbaa9c38" TargetMode="External"/><Relationship Id="rId92" Type="http://schemas.openxmlformats.org/officeDocument/2006/relationships/hyperlink" Target="https://m.edsoo.ru/7f419b78" TargetMode="External"/><Relationship Id="rId213" Type="http://schemas.openxmlformats.org/officeDocument/2006/relationships/hyperlink" Target="https://m.edsoo.ru/fa2619f0" TargetMode="External"/><Relationship Id="rId420" Type="http://schemas.openxmlformats.org/officeDocument/2006/relationships/hyperlink" Target="https://m.edsoo.ru/fba948f6" TargetMode="External"/><Relationship Id="rId255" Type="http://schemas.openxmlformats.org/officeDocument/2006/relationships/hyperlink" Target="https://m.edsoo.ru/fa26461e" TargetMode="External"/><Relationship Id="rId297" Type="http://schemas.openxmlformats.org/officeDocument/2006/relationships/hyperlink" Target="https://m.edsoo.ru/fa26e5f6" TargetMode="External"/><Relationship Id="rId462" Type="http://schemas.openxmlformats.org/officeDocument/2006/relationships/hyperlink" Target="https://m.edsoo.ru/fba9c5b0" TargetMode="External"/><Relationship Id="rId518" Type="http://schemas.openxmlformats.org/officeDocument/2006/relationships/hyperlink" Target="https://m.edsoo.ru/fbaa48f0" TargetMode="External"/><Relationship Id="rId115" Type="http://schemas.openxmlformats.org/officeDocument/2006/relationships/hyperlink" Target="https://m.edsoo.ru/fa254ad4" TargetMode="External"/><Relationship Id="rId157" Type="http://schemas.openxmlformats.org/officeDocument/2006/relationships/hyperlink" Target="https://m.edsoo.ru/fa260d5c" TargetMode="External"/><Relationship Id="rId322" Type="http://schemas.openxmlformats.org/officeDocument/2006/relationships/hyperlink" Target="https://m.edsoo.ru/fa271774" TargetMode="External"/><Relationship Id="rId364" Type="http://schemas.openxmlformats.org/officeDocument/2006/relationships/hyperlink" Target="https://m.edsoo.ru/fa27893e" TargetMode="External"/><Relationship Id="rId61" Type="http://schemas.openxmlformats.org/officeDocument/2006/relationships/hyperlink" Target="https://m.edsoo.ru/7f4159f6" TargetMode="External"/><Relationship Id="rId199" Type="http://schemas.openxmlformats.org/officeDocument/2006/relationships/hyperlink" Target="https://m.edsoo.ru/fa25d44a" TargetMode="External"/><Relationship Id="rId571" Type="http://schemas.openxmlformats.org/officeDocument/2006/relationships/hyperlink" Target="https://m.edsoo.ru/fbaaa016" TargetMode="External"/><Relationship Id="rId19" Type="http://schemas.openxmlformats.org/officeDocument/2006/relationships/hyperlink" Target="https://m.edsoo.ru/7f413034" TargetMode="External"/><Relationship Id="rId224" Type="http://schemas.openxmlformats.org/officeDocument/2006/relationships/hyperlink" Target="https://m.edsoo.ru/fa2627a6" TargetMode="External"/><Relationship Id="rId266" Type="http://schemas.openxmlformats.org/officeDocument/2006/relationships/hyperlink" Target="https://m.edsoo.ru/fa26ac4e" TargetMode="External"/><Relationship Id="rId431" Type="http://schemas.openxmlformats.org/officeDocument/2006/relationships/hyperlink" Target="https://m.edsoo.ru/fba96340" TargetMode="External"/><Relationship Id="rId473" Type="http://schemas.openxmlformats.org/officeDocument/2006/relationships/hyperlink" Target="https://m.edsoo.ru/fba9e392" TargetMode="External"/><Relationship Id="rId529" Type="http://schemas.openxmlformats.org/officeDocument/2006/relationships/hyperlink" Target="https://m.edsoo.ru/fbaa5dae" TargetMode="External"/><Relationship Id="rId30" Type="http://schemas.openxmlformats.org/officeDocument/2006/relationships/hyperlink" Target="https://m.edsoo.ru/7f414452" TargetMode="External"/><Relationship Id="rId126" Type="http://schemas.openxmlformats.org/officeDocument/2006/relationships/hyperlink" Target="https://m.edsoo.ru/fa2575f4" TargetMode="External"/><Relationship Id="rId168" Type="http://schemas.openxmlformats.org/officeDocument/2006/relationships/hyperlink" Target="https://m.edsoo.ru/fa258bde" TargetMode="External"/><Relationship Id="rId333" Type="http://schemas.openxmlformats.org/officeDocument/2006/relationships/hyperlink" Target="https://m.edsoo.ru/fa273312" TargetMode="External"/><Relationship Id="rId540" Type="http://schemas.openxmlformats.org/officeDocument/2006/relationships/hyperlink" Target="https://m.edsoo.ru/fbaa90e4" TargetMode="External"/><Relationship Id="rId72" Type="http://schemas.openxmlformats.org/officeDocument/2006/relationships/hyperlink" Target="https://m.edsoo.ru/7f417922" TargetMode="External"/><Relationship Id="rId375" Type="http://schemas.openxmlformats.org/officeDocument/2006/relationships/hyperlink" Target="https://m.edsoo.ru/fa279d98" TargetMode="External"/><Relationship Id="rId582" Type="http://schemas.openxmlformats.org/officeDocument/2006/relationships/hyperlink" Target="https://m.edsoo.ru/fbaabef2" TargetMode="External"/><Relationship Id="rId3" Type="http://schemas.openxmlformats.org/officeDocument/2006/relationships/webSettings" Target="webSettings.xml"/><Relationship Id="rId235" Type="http://schemas.openxmlformats.org/officeDocument/2006/relationships/hyperlink" Target="https://m.edsoo.ru/fa2651cc" TargetMode="External"/><Relationship Id="rId277" Type="http://schemas.openxmlformats.org/officeDocument/2006/relationships/hyperlink" Target="https://m.edsoo.ru/fa26c2e2" TargetMode="External"/><Relationship Id="rId400" Type="http://schemas.openxmlformats.org/officeDocument/2006/relationships/hyperlink" Target="https://m.edsoo.ru/fa27e262" TargetMode="External"/><Relationship Id="rId442" Type="http://schemas.openxmlformats.org/officeDocument/2006/relationships/hyperlink" Target="https://m.edsoo.ru/fba98e2e" TargetMode="External"/><Relationship Id="rId484" Type="http://schemas.openxmlformats.org/officeDocument/2006/relationships/hyperlink" Target="https://m.edsoo.ru/fba9fc10" TargetMode="External"/><Relationship Id="rId137" Type="http://schemas.openxmlformats.org/officeDocument/2006/relationships/hyperlink" Target="https://m.edsoo.ru/fa2565a0" TargetMode="External"/><Relationship Id="rId302" Type="http://schemas.openxmlformats.org/officeDocument/2006/relationships/hyperlink" Target="https://m.edsoo.ru/fa26f03c" TargetMode="External"/><Relationship Id="rId344" Type="http://schemas.openxmlformats.org/officeDocument/2006/relationships/hyperlink" Target="https://m.edsoo.ru/fa27525c" TargetMode="External"/><Relationship Id="rId41" Type="http://schemas.openxmlformats.org/officeDocument/2006/relationships/hyperlink" Target="https://m.edsoo.ru/7f414452" TargetMode="External"/><Relationship Id="rId83" Type="http://schemas.openxmlformats.org/officeDocument/2006/relationships/hyperlink" Target="https://m.edsoo.ru/7f417922" TargetMode="External"/><Relationship Id="rId179" Type="http://schemas.openxmlformats.org/officeDocument/2006/relationships/hyperlink" Target="https://m.edsoo.ru/fa259c1e" TargetMode="External"/><Relationship Id="rId386" Type="http://schemas.openxmlformats.org/officeDocument/2006/relationships/hyperlink" Target="https://m.edsoo.ru/fa27b8f0" TargetMode="External"/><Relationship Id="rId551" Type="http://schemas.openxmlformats.org/officeDocument/2006/relationships/hyperlink" Target="https://m.edsoo.ru/fbaa8b26" TargetMode="External"/><Relationship Id="rId190" Type="http://schemas.openxmlformats.org/officeDocument/2006/relationships/hyperlink" Target="https://m.edsoo.ru/fa25b686" TargetMode="External"/><Relationship Id="rId204" Type="http://schemas.openxmlformats.org/officeDocument/2006/relationships/hyperlink" Target="https://m.edsoo.ru/fa25db02" TargetMode="External"/><Relationship Id="rId246" Type="http://schemas.openxmlformats.org/officeDocument/2006/relationships/hyperlink" Target="https://m.edsoo.ru/fa2662f2" TargetMode="External"/><Relationship Id="rId288" Type="http://schemas.openxmlformats.org/officeDocument/2006/relationships/hyperlink" Target="https://m.edsoo.ru/fa26d70a" TargetMode="External"/><Relationship Id="rId411" Type="http://schemas.openxmlformats.org/officeDocument/2006/relationships/hyperlink" Target="https://m.edsoo.ru/fa27f978" TargetMode="External"/><Relationship Id="rId453" Type="http://schemas.openxmlformats.org/officeDocument/2006/relationships/hyperlink" Target="https://m.edsoo.ru/fba9b53e" TargetMode="External"/><Relationship Id="rId509" Type="http://schemas.openxmlformats.org/officeDocument/2006/relationships/hyperlink" Target="https://m.edsoo.ru/fbaa2de8" TargetMode="External"/><Relationship Id="rId106" Type="http://schemas.openxmlformats.org/officeDocument/2006/relationships/hyperlink" Target="https://m.edsoo.ru/fa252b4e" TargetMode="External"/><Relationship Id="rId313" Type="http://schemas.openxmlformats.org/officeDocument/2006/relationships/hyperlink" Target="https://m.edsoo.ru/fa27082e" TargetMode="External"/><Relationship Id="rId495" Type="http://schemas.openxmlformats.org/officeDocument/2006/relationships/hyperlink" Target="https://m.edsoo.ru/fbaa13e4" TargetMode="External"/><Relationship Id="rId10" Type="http://schemas.openxmlformats.org/officeDocument/2006/relationships/hyperlink" Target="https://m.edsoo.ru/7f413034" TargetMode="External"/><Relationship Id="rId52" Type="http://schemas.openxmlformats.org/officeDocument/2006/relationships/hyperlink" Target="https://m.edsoo.ru/7f4159f6" TargetMode="External"/><Relationship Id="rId94" Type="http://schemas.openxmlformats.org/officeDocument/2006/relationships/hyperlink" Target="https://m.edsoo.ru/7f419b78" TargetMode="External"/><Relationship Id="rId148" Type="http://schemas.openxmlformats.org/officeDocument/2006/relationships/hyperlink" Target="https://m.edsoo.ru/fa25fce0" TargetMode="External"/><Relationship Id="rId355" Type="http://schemas.openxmlformats.org/officeDocument/2006/relationships/hyperlink" Target="https://m.edsoo.ru/fa276c06" TargetMode="External"/><Relationship Id="rId397" Type="http://schemas.openxmlformats.org/officeDocument/2006/relationships/hyperlink" Target="https://m.edsoo.ru/fa27dc36" TargetMode="External"/><Relationship Id="rId520" Type="http://schemas.openxmlformats.org/officeDocument/2006/relationships/hyperlink" Target="https://m.edsoo.ru/fbaa4cec" TargetMode="External"/><Relationship Id="rId562" Type="http://schemas.openxmlformats.org/officeDocument/2006/relationships/hyperlink" Target="https://m.edsoo.ru/fbaa9e5e" TargetMode="External"/><Relationship Id="rId215" Type="http://schemas.openxmlformats.org/officeDocument/2006/relationships/hyperlink" Target="https://m.edsoo.ru/fa261c34" TargetMode="External"/><Relationship Id="rId257" Type="http://schemas.openxmlformats.org/officeDocument/2006/relationships/hyperlink" Target="https://m.edsoo.ru/fa268944" TargetMode="External"/><Relationship Id="rId422" Type="http://schemas.openxmlformats.org/officeDocument/2006/relationships/hyperlink" Target="https://m.edsoo.ru/fba9510c" TargetMode="External"/><Relationship Id="rId464" Type="http://schemas.openxmlformats.org/officeDocument/2006/relationships/hyperlink" Target="https://m.edsoo.ru/fba9c966" TargetMode="External"/><Relationship Id="rId299" Type="http://schemas.openxmlformats.org/officeDocument/2006/relationships/hyperlink" Target="https://m.edsoo.ru/fa26ea7e" TargetMode="External"/><Relationship Id="rId63" Type="http://schemas.openxmlformats.org/officeDocument/2006/relationships/hyperlink" Target="https://m.edsoo.ru/7f4159f6" TargetMode="External"/><Relationship Id="rId159" Type="http://schemas.openxmlformats.org/officeDocument/2006/relationships/hyperlink" Target="https://m.edsoo.ru/fa257a04" TargetMode="External"/><Relationship Id="rId366" Type="http://schemas.openxmlformats.org/officeDocument/2006/relationships/hyperlink" Target="https://m.edsoo.ru/fa278cc2" TargetMode="External"/><Relationship Id="rId573" Type="http://schemas.openxmlformats.org/officeDocument/2006/relationships/hyperlink" Target="https://m.edsoo.ru/fbaaae94" TargetMode="External"/><Relationship Id="rId226" Type="http://schemas.openxmlformats.org/officeDocument/2006/relationships/hyperlink" Target="https://m.edsoo.ru/fa262af8" TargetMode="External"/><Relationship Id="rId433" Type="http://schemas.openxmlformats.org/officeDocument/2006/relationships/hyperlink" Target="https://m.edsoo.ru/fba97c0e" TargetMode="External"/><Relationship Id="rId74" Type="http://schemas.openxmlformats.org/officeDocument/2006/relationships/hyperlink" Target="https://m.edsoo.ru/7f417922" TargetMode="External"/><Relationship Id="rId377" Type="http://schemas.openxmlformats.org/officeDocument/2006/relationships/hyperlink" Target="https://m.edsoo.ru/fa279ffa" TargetMode="External"/><Relationship Id="rId500" Type="http://schemas.openxmlformats.org/officeDocument/2006/relationships/hyperlink" Target="https://m.edsoo.ru/fbaa1e84" TargetMode="External"/><Relationship Id="rId584" Type="http://schemas.openxmlformats.org/officeDocument/2006/relationships/hyperlink" Target="https://m.edsoo.ru/fbaac12c" TargetMode="External"/><Relationship Id="rId5" Type="http://schemas.openxmlformats.org/officeDocument/2006/relationships/hyperlink" Target="https://m.edsoo.ru/7f413034" TargetMode="External"/><Relationship Id="rId237" Type="http://schemas.openxmlformats.org/officeDocument/2006/relationships/hyperlink" Target="https://m.edsoo.ru/fa26538e" TargetMode="External"/><Relationship Id="rId444" Type="http://schemas.openxmlformats.org/officeDocument/2006/relationships/hyperlink" Target="https://m.edsoo.ru/fba99ad6" TargetMode="External"/><Relationship Id="rId290" Type="http://schemas.openxmlformats.org/officeDocument/2006/relationships/hyperlink" Target="https://m.edsoo.ru/fa26d994" TargetMode="External"/><Relationship Id="rId304" Type="http://schemas.openxmlformats.org/officeDocument/2006/relationships/hyperlink" Target="https://m.edsoo.ru/fa26f780" TargetMode="External"/><Relationship Id="rId388" Type="http://schemas.openxmlformats.org/officeDocument/2006/relationships/hyperlink" Target="https://m.edsoo.ru/fa27c3d6" TargetMode="External"/><Relationship Id="rId511" Type="http://schemas.openxmlformats.org/officeDocument/2006/relationships/hyperlink" Target="https://m.edsoo.ru/fbaa300e" TargetMode="External"/><Relationship Id="rId85" Type="http://schemas.openxmlformats.org/officeDocument/2006/relationships/hyperlink" Target="https://m.edsoo.ru/7f419b78" TargetMode="External"/><Relationship Id="rId150" Type="http://schemas.openxmlformats.org/officeDocument/2006/relationships/hyperlink" Target="https://m.edsoo.ru/fa25fe52" TargetMode="External"/><Relationship Id="rId248" Type="http://schemas.openxmlformats.org/officeDocument/2006/relationships/hyperlink" Target="https://m.edsoo.ru/fa2668c4" TargetMode="External"/><Relationship Id="rId455" Type="http://schemas.openxmlformats.org/officeDocument/2006/relationships/hyperlink" Target="https://m.edsoo.ru/fba9b87c" TargetMode="External"/><Relationship Id="rId12" Type="http://schemas.openxmlformats.org/officeDocument/2006/relationships/hyperlink" Target="https://m.edsoo.ru/7f413034" TargetMode="External"/><Relationship Id="rId108" Type="http://schemas.openxmlformats.org/officeDocument/2006/relationships/hyperlink" Target="https://m.edsoo.ru/fa2534cc" TargetMode="External"/><Relationship Id="rId315" Type="http://schemas.openxmlformats.org/officeDocument/2006/relationships/hyperlink" Target="https://m.edsoo.ru/fa270b44" TargetMode="External"/><Relationship Id="rId522" Type="http://schemas.openxmlformats.org/officeDocument/2006/relationships/hyperlink" Target="https://m.edsoo.ru/fbaa4f30" TargetMode="External"/><Relationship Id="rId96" Type="http://schemas.openxmlformats.org/officeDocument/2006/relationships/hyperlink" Target="https://m.edsoo.ru/7f419b78" TargetMode="External"/><Relationship Id="rId161" Type="http://schemas.openxmlformats.org/officeDocument/2006/relationships/hyperlink" Target="https://m.edsoo.ru/fa25803a" TargetMode="External"/><Relationship Id="rId399" Type="http://schemas.openxmlformats.org/officeDocument/2006/relationships/hyperlink" Target="https://m.edsoo.ru/fa27df1a" TargetMode="External"/><Relationship Id="rId259" Type="http://schemas.openxmlformats.org/officeDocument/2006/relationships/hyperlink" Target="https://m.edsoo.ru/fa26984e" TargetMode="External"/><Relationship Id="rId466" Type="http://schemas.openxmlformats.org/officeDocument/2006/relationships/hyperlink" Target="https://m.edsoo.ru/fba9d1cc" TargetMode="External"/><Relationship Id="rId23" Type="http://schemas.openxmlformats.org/officeDocument/2006/relationships/hyperlink" Target="https://m.edsoo.ru/7f413034" TargetMode="External"/><Relationship Id="rId119" Type="http://schemas.openxmlformats.org/officeDocument/2006/relationships/hyperlink" Target="https://m.edsoo.ru/fa256898" TargetMode="External"/><Relationship Id="rId326" Type="http://schemas.openxmlformats.org/officeDocument/2006/relationships/hyperlink" Target="https://m.edsoo.ru/fa272354" TargetMode="External"/><Relationship Id="rId533" Type="http://schemas.openxmlformats.org/officeDocument/2006/relationships/hyperlink" Target="https://m.edsoo.ru/fbaa6d12" TargetMode="External"/><Relationship Id="rId172" Type="http://schemas.openxmlformats.org/officeDocument/2006/relationships/hyperlink" Target="https://m.edsoo.ru/fa259246" TargetMode="External"/><Relationship Id="rId477" Type="http://schemas.openxmlformats.org/officeDocument/2006/relationships/hyperlink" Target="https://m.edsoo.ru/fba9ecd4" TargetMode="External"/><Relationship Id="rId337" Type="http://schemas.openxmlformats.org/officeDocument/2006/relationships/hyperlink" Target="https://m.edsoo.ru/fa2740c8" TargetMode="External"/><Relationship Id="rId34" Type="http://schemas.openxmlformats.org/officeDocument/2006/relationships/hyperlink" Target="https://m.edsoo.ru/7f414452" TargetMode="External"/><Relationship Id="rId544" Type="http://schemas.openxmlformats.org/officeDocument/2006/relationships/hyperlink" Target="https://m.edsoo.ru/fbaa813a" TargetMode="External"/><Relationship Id="rId183" Type="http://schemas.openxmlformats.org/officeDocument/2006/relationships/hyperlink" Target="https://m.edsoo.ru/fa25a5ce" TargetMode="External"/><Relationship Id="rId390" Type="http://schemas.openxmlformats.org/officeDocument/2006/relationships/hyperlink" Target="https://m.edsoo.ru/fa27ca02" TargetMode="External"/><Relationship Id="rId404" Type="http://schemas.openxmlformats.org/officeDocument/2006/relationships/hyperlink" Target="https://m.edsoo.ru/fa27ef3c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136</Pages>
  <Words>31893</Words>
  <Characters>181793</Characters>
  <Application>Microsoft Office Word</Application>
  <DocSecurity>0</DocSecurity>
  <Lines>1514</Lines>
  <Paragraphs>426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213260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Надежда</dc:creator>
  <cp:lastModifiedBy>Надежда</cp:lastModifiedBy>
  <cp:revision>7</cp:revision>
  <dcterms:created xsi:type="dcterms:W3CDTF">2023-06-13T03:15:00Z</dcterms:created>
  <dcterms:modified xsi:type="dcterms:W3CDTF">2023-11-27T04:05:00Z</dcterms:modified>
</cp:coreProperties>
</file>