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школьного методического объединения классных руководителей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777" w:type="dxa"/>
        <w:jc w:val="left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260"/>
        <w:gridCol w:w="7516"/>
      </w:tblGrid>
      <w:tr>
        <w:trPr/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Раздел паспорта ШМО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раздела</w:t>
            </w:r>
          </w:p>
        </w:tc>
      </w:tr>
      <w:tr>
        <w:trPr/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ОО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ОУ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Гоноховская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СОШ </w:t>
            </w:r>
            <w:r>
              <w:rPr>
                <w:rFonts w:ascii="Times New Roman" w:hAnsi="Times New Roman"/>
                <w:sz w:val="28"/>
                <w:szCs w:val="28"/>
              </w:rPr>
              <w:t>Завьяловского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>
        <w:trPr>
          <w:trHeight w:val="699" w:hRule="atLeast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Цель, задачи деятельности ШМО на учебный год, приоритетные направления деятельности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 w:beforeAutospacing="1"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ascii="Times New Roman" w:hAnsi="Times New Roman"/>
                <w:i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ascii="Times New Roman" w:hAnsi="Times New Roman"/>
                <w:b/>
                <w:i/>
                <w:sz w:val="28"/>
                <w:szCs w:val="28"/>
                <w:u w:val="single"/>
                <w:lang w:eastAsia="en-US"/>
              </w:rPr>
              <w:t>Цель</w:t>
            </w:r>
            <w:r>
              <w:rPr>
                <w:rFonts w:eastAsia="Calibri" w:ascii="Times New Roman" w:hAnsi="Times New Roman"/>
                <w:i/>
                <w:sz w:val="28"/>
                <w:szCs w:val="28"/>
                <w:lang w:eastAsia="en-US"/>
              </w:rPr>
              <w:t>:</w:t>
            </w:r>
            <w:r>
              <w:rPr>
                <w:rFonts w:eastAsia="Calibri"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>
            <w:pPr>
              <w:pStyle w:val="Normal"/>
              <w:spacing w:lineRule="auto" w:line="276" w:beforeAutospacing="1"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ascii="Times New Roman" w:hAnsi="Times New Roman"/>
                <w:sz w:val="28"/>
                <w:szCs w:val="28"/>
                <w:lang w:eastAsia="en-US"/>
              </w:rPr>
              <w:t>Овладение классными руководителями методами и приёмами воспитания с учётом современных требований и новых стандартов, создание условий для педагогического мастерства, совершенствования  работы каждого классного руководителя.</w:t>
            </w:r>
            <w:r>
              <w:rPr>
                <w:rFonts w:eastAsia="Calibri" w:ascii="Times New Roman" w:hAnsi="Times New Roman"/>
                <w:b/>
                <w:sz w:val="28"/>
                <w:szCs w:val="28"/>
                <w:lang w:eastAsia="en-US"/>
              </w:rPr>
              <w:t xml:space="preserve">  </w:t>
            </w:r>
          </w:p>
          <w:p>
            <w:pPr>
              <w:pStyle w:val="Normal"/>
              <w:spacing w:lineRule="auto" w:line="360" w:beforeAutospacing="1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single"/>
              </w:rPr>
              <w:t>Задачи: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360" w:beforeAutospacing="1" w:after="0"/>
              <w:ind w:hanging="283" w:lef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системы по использованию в воспитательном процессе современных образовательных технологий и методик для удовлетворения потребностей учащихся в культурном и нравственном воспитании.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360" w:before="0" w:after="0"/>
              <w:ind w:hanging="283" w:lef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в воспитательном процессе здоровьесберегающих технологий, методик и приемов оздоровления детей, рекомендованных на федеральном и региональном уровнях.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360" w:before="0" w:after="0"/>
              <w:ind w:hanging="283" w:lef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Активное включение классных руководителей в научно-методическую, инновационную, опытно-педагогическую деятельность;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360" w:before="0" w:after="0"/>
              <w:ind w:hanging="283" w:lef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Создание информационно-педагогического банка собственных достижений, популяризация собственного опыта;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360" w:before="0" w:afterAutospacing="1"/>
              <w:ind w:hanging="283" w:lef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Развитие информационной культуры педагогов и использование информационных технологий в воспитательной работе.</w:t>
            </w:r>
          </w:p>
          <w:p>
            <w:pPr>
              <w:pStyle w:val="ListParagraph"/>
              <w:spacing w:lineRule="auto" w:line="360" w:beforeAutospacing="1" w:afterAutospacing="1"/>
              <w:ind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ascii="Times New Roman" w:hAnsi="Times New Roman"/>
                <w:b/>
                <w:sz w:val="28"/>
                <w:szCs w:val="28"/>
                <w:lang w:eastAsia="en-US"/>
              </w:rPr>
              <w:t xml:space="preserve">             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Приоритетные направления деятельности:</w:t>
            </w:r>
          </w:p>
          <w:p>
            <w:pPr>
              <w:pStyle w:val="ListParagraph"/>
              <w:spacing w:lineRule="auto" w:line="360" w:beforeAutospacing="1" w:afterAutospacing="1"/>
              <w:ind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Повышение теоретического, методического уровня подготовки классных руководителей по вопросам психологии и педагогики воспитательной работы.</w:t>
            </w:r>
          </w:p>
          <w:p>
            <w:pPr>
              <w:pStyle w:val="ListParagraph"/>
              <w:spacing w:lineRule="auto" w:line="360" w:beforeAutospacing="1" w:afterAutospacing="1"/>
              <w:ind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 Обобщение, систематизация и распространение передового педагогического опыта.</w:t>
            </w:r>
          </w:p>
          <w:p>
            <w:pPr>
              <w:pStyle w:val="ListParagraph"/>
              <w:spacing w:lineRule="auto" w:line="360" w:beforeAutospacing="1" w:afterAutospacing="1"/>
              <w:ind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 Вооружение классных руководителей современными воспитательными технологиями и знаниями современных форм и методов работы</w:t>
            </w:r>
          </w:p>
          <w:p>
            <w:pPr>
              <w:pStyle w:val="Normal"/>
              <w:spacing w:lineRule="auto" w:line="276" w:beforeAutospacing="1"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ascii="Times New Roman" w:hAnsi="Times New Roman"/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                </w:t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ШМО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Буянова Лариса Владимировна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Место работы – М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ОУ «</w:t>
            </w:r>
            <w:r>
              <w:rPr>
                <w:rFonts w:ascii="Times New Roman" w:hAnsi="Times New Roman"/>
                <w:sz w:val="28"/>
                <w:szCs w:val="28"/>
              </w:rPr>
              <w:t>Гоноховская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СОШ </w:t>
            </w:r>
            <w:r>
              <w:rPr>
                <w:rFonts w:ascii="Times New Roman" w:hAnsi="Times New Roman"/>
                <w:sz w:val="28"/>
                <w:szCs w:val="28"/>
              </w:rPr>
              <w:t>Завьяловского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». Учитель </w:t>
            </w:r>
            <w:r>
              <w:rPr>
                <w:rFonts w:ascii="Times New Roman" w:hAnsi="Times New Roman"/>
                <w:sz w:val="28"/>
                <w:szCs w:val="28"/>
              </w:rPr>
              <w:t>физической культуры,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и.ф.о заместитель директора по воспитательной работе,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классный руководитель 6 – го класса.</w:t>
            </w:r>
          </w:p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Тематика консультаций: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«Роль классного руководителя в становлении классного коллектива и его влияние на формирование личности каждого ученика».</w:t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 школьного МО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ФИО классных руководителей, класс, в котором работает</w:t>
            </w:r>
          </w:p>
          <w:p>
            <w:pPr>
              <w:pStyle w:val="Normal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Жалнина Г.И</w:t>
            </w:r>
            <w:r>
              <w:rPr>
                <w:rFonts w:ascii="Times New Roman" w:hAnsi="Times New Roman"/>
                <w:sz w:val="28"/>
                <w:szCs w:val="28"/>
              </w:rPr>
              <w:t>. – 1 класс</w:t>
            </w:r>
          </w:p>
          <w:p>
            <w:pPr>
              <w:pStyle w:val="Normal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Мурашко Т.И</w:t>
            </w:r>
            <w:r>
              <w:rPr>
                <w:rFonts w:ascii="Times New Roman" w:hAnsi="Times New Roman"/>
                <w:sz w:val="28"/>
                <w:szCs w:val="28"/>
              </w:rPr>
              <w:t>. – 2 класс</w:t>
            </w:r>
          </w:p>
          <w:p>
            <w:pPr>
              <w:pStyle w:val="Normal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Ладан Е.А</w:t>
            </w:r>
            <w:r>
              <w:rPr>
                <w:rFonts w:ascii="Times New Roman" w:hAnsi="Times New Roman"/>
                <w:sz w:val="28"/>
                <w:szCs w:val="28"/>
              </w:rPr>
              <w:t>. – 3 класс</w:t>
            </w:r>
          </w:p>
          <w:p>
            <w:pPr>
              <w:pStyle w:val="Normal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Симоненко А.В.</w:t>
            </w:r>
            <w:r>
              <w:rPr>
                <w:rFonts w:ascii="Times New Roman" w:hAnsi="Times New Roman"/>
                <w:sz w:val="28"/>
                <w:szCs w:val="28"/>
              </w:rPr>
              <w:t>– 4 класс</w:t>
            </w:r>
          </w:p>
          <w:p>
            <w:pPr>
              <w:pStyle w:val="Normal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Мельникова Н.А.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5 класс</w:t>
            </w:r>
          </w:p>
          <w:p>
            <w:pPr>
              <w:pStyle w:val="Normal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Буянова Л.В</w:t>
            </w:r>
            <w:r>
              <w:rPr>
                <w:rFonts w:ascii="Times New Roman" w:hAnsi="Times New Roman"/>
                <w:sz w:val="28"/>
                <w:szCs w:val="28"/>
              </w:rPr>
              <w:t>. – 6 класс</w:t>
            </w:r>
          </w:p>
          <w:p>
            <w:pPr>
              <w:pStyle w:val="Normal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Васильева Е.В.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7 класс</w:t>
            </w:r>
          </w:p>
          <w:p>
            <w:pPr>
              <w:pStyle w:val="Normal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оронцева О.Д.</w:t>
            </w:r>
            <w:r>
              <w:rPr>
                <w:rFonts w:ascii="Times New Roman" w:hAnsi="Times New Roman"/>
                <w:sz w:val="28"/>
                <w:szCs w:val="28"/>
              </w:rPr>
              <w:t>– 8 класс</w:t>
            </w:r>
          </w:p>
          <w:p>
            <w:pPr>
              <w:pStyle w:val="Normal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ызник Ю.А.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9 класс</w:t>
            </w:r>
          </w:p>
          <w:p>
            <w:pPr>
              <w:pStyle w:val="Normal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Хукаленко А.А. - 10 классного</w:t>
            </w:r>
          </w:p>
          <w:p>
            <w:pPr>
              <w:pStyle w:val="Normal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Юракова Н.А. - 11класс</w:t>
            </w:r>
          </w:p>
        </w:tc>
      </w:tr>
      <w:tr>
        <w:trPr/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 работы ШМО на учебный год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Title"/>
              <w:spacing w:before="0" w:after="60"/>
              <w:ind w:left="708"/>
              <w:rPr/>
            </w:pPr>
            <w:r>
              <w:rPr>
                <w:rStyle w:val="Emphasis"/>
                <w:rFonts w:ascii="Times New Roman" w:hAnsi="Times New Roman"/>
                <w:sz w:val="28"/>
                <w:szCs w:val="28"/>
              </w:rPr>
              <w:t>Календарно-тематический план</w:t>
            </w:r>
          </w:p>
          <w:p>
            <w:pPr>
              <w:pStyle w:val="Title"/>
              <w:spacing w:before="0" w:after="60"/>
              <w:ind w:left="708"/>
              <w:rPr/>
            </w:pPr>
            <w:r>
              <w:rPr>
                <w:rStyle w:val="Emphasis"/>
                <w:rFonts w:ascii="Times New Roman" w:hAnsi="Times New Roman"/>
                <w:sz w:val="28"/>
                <w:szCs w:val="28"/>
              </w:rPr>
              <w:t>работы  методического объединения классных руководителей</w:t>
            </w:r>
          </w:p>
          <w:p>
            <w:pPr>
              <w:pStyle w:val="Title"/>
              <w:spacing w:before="0" w:after="60"/>
              <w:ind w:left="708"/>
              <w:rPr/>
            </w:pPr>
            <w:r>
              <w:rPr>
                <w:rStyle w:val="Emphasis"/>
                <w:rFonts w:ascii="Times New Roman" w:hAnsi="Times New Roman"/>
                <w:sz w:val="28"/>
                <w:szCs w:val="28"/>
              </w:rPr>
              <w:t>1-11 классов на  20</w:t>
            </w:r>
            <w:r>
              <w:rPr>
                <w:rStyle w:val="Emphasis"/>
                <w:rFonts w:ascii="Times New Roman" w:hAnsi="Times New Roman"/>
                <w:sz w:val="28"/>
                <w:szCs w:val="28"/>
              </w:rPr>
              <w:t>23</w:t>
            </w:r>
            <w:r>
              <w:rPr>
                <w:rStyle w:val="Emphasis"/>
                <w:rFonts w:ascii="Times New Roman" w:hAnsi="Times New Roman"/>
                <w:sz w:val="28"/>
                <w:szCs w:val="28"/>
              </w:rPr>
              <w:t xml:space="preserve"> – 20</w:t>
            </w:r>
            <w:r>
              <w:rPr>
                <w:rStyle w:val="Emphasis"/>
                <w:rFonts w:ascii="Times New Roman" w:hAnsi="Times New Roman"/>
                <w:sz w:val="28"/>
                <w:szCs w:val="28"/>
              </w:rPr>
              <w:t>24</w:t>
            </w:r>
            <w:r>
              <w:rPr>
                <w:rStyle w:val="Emphasis"/>
                <w:rFonts w:ascii="Times New Roman" w:hAnsi="Times New Roman"/>
                <w:sz w:val="28"/>
                <w:szCs w:val="28"/>
              </w:rPr>
              <w:t>учебный год</w:t>
            </w:r>
          </w:p>
          <w:tbl>
            <w:tblPr>
              <w:tblW w:w="6239" w:type="dxa"/>
              <w:jc w:val="left"/>
              <w:tblInd w:w="72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1247"/>
              <w:gridCol w:w="1596"/>
              <w:gridCol w:w="3396"/>
            </w:tblGrid>
            <w:tr>
              <w:trPr/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ListParagraph"/>
                    <w:spacing w:lineRule="auto" w:line="360" w:before="0" w:after="200"/>
                    <w:ind w:left="0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Сроки</w:t>
                  </w:r>
                </w:p>
              </w:tc>
              <w:tc>
                <w:tcPr>
                  <w:tcW w:w="15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ListParagraph"/>
                    <w:spacing w:lineRule="auto" w:line="360" w:before="0" w:after="200"/>
                    <w:ind w:left="0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Форма проведения</w:t>
                  </w:r>
                </w:p>
              </w:tc>
              <w:tc>
                <w:tcPr>
                  <w:tcW w:w="3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ListParagraph"/>
                    <w:spacing w:lineRule="auto" w:line="360" w:before="0" w:after="200"/>
                    <w:ind w:left="0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Темы</w:t>
                  </w:r>
                </w:p>
              </w:tc>
            </w:tr>
            <w:tr>
              <w:trPr/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ListParagraph"/>
                    <w:spacing w:lineRule="auto" w:line="360" w:before="0" w:after="200"/>
                    <w:ind w:left="0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сентябрь</w:t>
                  </w:r>
                </w:p>
              </w:tc>
              <w:tc>
                <w:tcPr>
                  <w:tcW w:w="15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ListParagraph"/>
                    <w:spacing w:lineRule="auto" w:line="360" w:before="0" w:after="200"/>
                    <w:ind w:left="0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Заседание МО</w:t>
                  </w:r>
                </w:p>
              </w:tc>
              <w:tc>
                <w:tcPr>
                  <w:tcW w:w="3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ListParagraph"/>
                    <w:ind w:firstLine="22" w:left="-10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 xml:space="preserve">Тема: </w:t>
                  </w:r>
                </w:p>
                <w:p>
                  <w:pPr>
                    <w:pStyle w:val="ListParagraph"/>
                    <w:ind w:firstLine="22" w:left="-10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«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Использование современных педагогических технологий в процессе воспитательной работы».</w:t>
                  </w:r>
                </w:p>
                <w:p>
                  <w:pPr>
                    <w:pStyle w:val="ListParagraph"/>
                    <w:ind w:firstLine="22" w:left="-10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1.Утверждение плана работы МО на 20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23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-20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24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учебный год.</w:t>
                  </w:r>
                </w:p>
                <w:p>
                  <w:pPr>
                    <w:pStyle w:val="ListParagraph"/>
                    <w:spacing w:before="0" w:after="200"/>
                    <w:ind w:left="-108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2.Составление графика открытых классных мероприятий.</w:t>
                  </w:r>
                </w:p>
              </w:tc>
            </w:tr>
            <w:tr>
              <w:trPr/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ListParagraph"/>
                    <w:spacing w:lineRule="auto" w:line="360" w:before="0" w:after="200"/>
                    <w:ind w:left="0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ноябрь</w:t>
                  </w:r>
                </w:p>
              </w:tc>
              <w:tc>
                <w:tcPr>
                  <w:tcW w:w="15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ListParagraph"/>
                    <w:spacing w:lineRule="auto" w:line="360" w:before="0" w:after="200"/>
                    <w:ind w:left="0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Заседание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МО</w:t>
                  </w:r>
                </w:p>
              </w:tc>
              <w:tc>
                <w:tcPr>
                  <w:tcW w:w="3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Тема: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>
                  <w:pPr>
                    <w:pStyle w:val="Normal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«Роль классного руководителя в становлении классного коллектива и его влияние на формирование личности каждого ученика».</w:t>
                  </w:r>
                </w:p>
                <w:p>
                  <w:pPr>
                    <w:pStyle w:val="Normal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1. Создание методической копилки классного руководителя, обмен опытом.</w:t>
                  </w:r>
                </w:p>
                <w:p>
                  <w:pPr>
                    <w:pStyle w:val="Normal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3. Формирование благоприятного социального психологического климата в классном коллективе учащихся и родителей.</w:t>
                  </w:r>
                </w:p>
              </w:tc>
            </w:tr>
            <w:tr>
              <w:trPr/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ListParagraph"/>
                    <w:spacing w:lineRule="auto" w:line="360" w:before="0" w:after="200"/>
                    <w:ind w:left="0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январь</w:t>
                  </w:r>
                </w:p>
              </w:tc>
              <w:tc>
                <w:tcPr>
                  <w:tcW w:w="15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ListParagraph"/>
                    <w:spacing w:lineRule="auto" w:line="360" w:before="0" w:after="200"/>
                    <w:ind w:left="0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Заседание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МО</w:t>
                  </w:r>
                </w:p>
              </w:tc>
              <w:tc>
                <w:tcPr>
                  <w:tcW w:w="3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Тема: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>
                  <w:pPr>
                    <w:pStyle w:val="Normal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«Воспитательные технологии. Проектная деятельность в работе классного руководителя».</w:t>
                  </w:r>
                </w:p>
                <w:p>
                  <w:pPr>
                    <w:pStyle w:val="Normal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1. Теоретические основы проектирования.</w:t>
                  </w:r>
                </w:p>
                <w:p>
                  <w:pPr>
                    <w:pStyle w:val="Normal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2. Проект как механизм изменения практики воспитания в школе.</w:t>
                  </w:r>
                </w:p>
                <w:p>
                  <w:pPr>
                    <w:pStyle w:val="Normal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3. Организация работы классных коллективов по реализации проектов социальной направленности.</w:t>
                  </w:r>
                </w:p>
              </w:tc>
            </w:tr>
            <w:tr>
              <w:trPr/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ListParagraph"/>
                    <w:spacing w:lineRule="auto" w:line="360" w:before="0" w:after="200"/>
                    <w:ind w:left="0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март</w:t>
                  </w:r>
                </w:p>
              </w:tc>
              <w:tc>
                <w:tcPr>
                  <w:tcW w:w="15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ListParagraph"/>
                    <w:spacing w:lineRule="auto" w:line="360" w:before="0" w:after="200"/>
                    <w:ind w:left="0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Заседание МО</w:t>
                  </w:r>
                </w:p>
              </w:tc>
              <w:tc>
                <w:tcPr>
                  <w:tcW w:w="3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Тема: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>
                  <w:pPr>
                    <w:pStyle w:val="Normal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«Профилактика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en-US"/>
                    </w:rPr>
                    <w:t> 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девиантного поведения»</w:t>
                  </w:r>
                </w:p>
                <w:p>
                  <w:pPr>
                    <w:pStyle w:val="Normal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1. Причины и профилактика девиантного поведения в детской среде.</w:t>
                  </w:r>
                </w:p>
                <w:p>
                  <w:pPr>
                    <w:pStyle w:val="Normal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2. Профилактика и разрешение конфликтных ситуаций.</w:t>
                  </w:r>
                </w:p>
                <w:p>
                  <w:pPr>
                    <w:pStyle w:val="Normal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3. Отчёт о работе с обучающимися «группы риска»</w:t>
                  </w:r>
                </w:p>
              </w:tc>
            </w:tr>
            <w:tr>
              <w:trPr/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ListParagraph"/>
                    <w:spacing w:lineRule="auto" w:line="360" w:before="0" w:after="200"/>
                    <w:ind w:left="0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май</w:t>
                  </w:r>
                </w:p>
              </w:tc>
              <w:tc>
                <w:tcPr>
                  <w:tcW w:w="15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ListParagraph"/>
                    <w:spacing w:lineRule="auto" w:line="360" w:before="0" w:after="200"/>
                    <w:ind w:left="0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Заседание МО</w:t>
                  </w:r>
                </w:p>
              </w:tc>
              <w:tc>
                <w:tcPr>
                  <w:tcW w:w="3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Тема: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>
                  <w:pPr>
                    <w:pStyle w:val="Normal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Итоговое заседание</w:t>
                  </w:r>
                </w:p>
                <w:p>
                  <w:pPr>
                    <w:pStyle w:val="Normal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1.Анализ ВР. Анализ деятельности классных руководителей.</w:t>
                  </w:r>
                </w:p>
                <w:p>
                  <w:pPr>
                    <w:pStyle w:val="Normal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2.Реализация планов воспитательной работы.</w:t>
                  </w:r>
                </w:p>
                <w:p>
                  <w:pPr>
                    <w:pStyle w:val="Normal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3. Планирование рабо</w:t>
                    <w:softHyphen/>
                    <w:t>ты по организации летнего отдыха и эффективного оздоровления обу</w:t>
                    <w:softHyphen/>
                    <w:t>чающихся в канику</w:t>
                    <w:softHyphen/>
                    <w:t>лярный период.</w:t>
                  </w:r>
                </w:p>
                <w:p>
                  <w:pPr>
                    <w:pStyle w:val="Normal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Педагогический опыт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Примерная тематика родительских собраний</w:t>
            </w:r>
          </w:p>
          <w:p>
            <w:pPr>
              <w:pStyle w:val="Normal"/>
              <w:spacing w:lineRule="auto" w:line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учебный год</w:t>
            </w:r>
          </w:p>
          <w:p>
            <w:pPr>
              <w:pStyle w:val="Normal"/>
              <w:spacing w:lineRule="auto" w:line="360"/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Цель</w:t>
            </w:r>
            <w:r>
              <w:rPr>
                <w:rFonts w:ascii="Times New Roman" w:hAnsi="Times New Roman"/>
                <w:sz w:val="28"/>
                <w:szCs w:val="28"/>
              </w:rPr>
              <w:t>: организовать систему обучения родителей и взаимодействия для полноценного развития и воспитания учащихся.</w:t>
            </w:r>
          </w:p>
          <w:p>
            <w:pPr>
              <w:pStyle w:val="Normal"/>
              <w:spacing w:lineRule="auto" w:line="360"/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Задачи: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>
            <w:pPr>
              <w:pStyle w:val="Normal"/>
              <w:spacing w:lineRule="auto" w: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организовать действенную помощь родителям в вопросах воспитания;</w:t>
            </w:r>
          </w:p>
          <w:p>
            <w:pPr>
              <w:pStyle w:val="Normal"/>
              <w:spacing w:lineRule="auto" w: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добиваться участия каждой семьи в жизни классного коллектива;</w:t>
            </w:r>
          </w:p>
          <w:p>
            <w:pPr>
              <w:pStyle w:val="Normal"/>
              <w:spacing w:lineRule="auto" w: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создать единое сообщество учащихся, учителей и родителей.</w:t>
            </w:r>
          </w:p>
          <w:p>
            <w:pPr>
              <w:pStyle w:val="Normal"/>
              <w:spacing w:lineRule="auto" w: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tbl>
            <w:tblPr>
              <w:tblW w:w="7371" w:type="dxa"/>
              <w:jc w:val="left"/>
              <w:tblInd w:w="-66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0" w:lastRow="1" w:firstColumn="1" w:lastColumn="1" w:noHBand="0" w:val="01e0"/>
            </w:tblPr>
            <w:tblGrid>
              <w:gridCol w:w="1356"/>
              <w:gridCol w:w="6015"/>
            </w:tblGrid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Месяц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 класс</w:t>
                  </w:r>
                </w:p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сентябрь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Общая характеристика возраста: особенности развития детей данного возраста, психологическая перестройка, связанная с поступлением в школу.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ноябрь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Забота о физическом здоровье, формирование гигиенических навыков, профилактика инфекционных заболеваний, организация правильного питания, увеличение двигательной активности первоклассников, профилактика травматизма.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февраль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Воспитание у детей сознательной дисциплины, осознанное выполнение правил для учащихся, требований коллектива.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май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Необходимость правильной организации летнего отдыха для укрепления здоровья, воспитания трудолюбия и всестороннего развития детей.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 класс</w:t>
                  </w:r>
                </w:p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сентябрь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Индивидуальные особенности учащихся, их познавательная активность и интеллектуальное развитие.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ноябрь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Режим дня и его значение для организации жизни и деятельности школьника.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февраль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Единство воспитательных воздействий на ребенка школы и семьи. Методы воспитания.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май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Организация летнего отдыха. Совместные походы и поездки.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 класс</w:t>
                  </w:r>
                </w:p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сентябрь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Формирование интересов и разумных потребностей в системе досуга; привлечение детей к систематическим занятиям в кружках и спортивных секциях.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ноябрь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Семейное чтение. Пользование книгами из школьной библиотеки.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февраль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Совместная работа школы и семьи по привитию любви к природе, воспитание умения ценить красоту и богатство родной природы.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май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Организация летнего отдыха. Совместный отдых на природе.</w:t>
                  </w:r>
                </w:p>
              </w:tc>
            </w:tr>
            <w:tr>
              <w:trPr>
                <w:trHeight w:val="483" w:hRule="atLeast"/>
              </w:trPr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 класс</w:t>
                  </w:r>
                </w:p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сентябрь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Развитие познавательной активности и культуры умственного труда подростков в семье.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ноябрь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Согласованность действий семьи и школы в воспитании сознательной дисциплины школьников.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февраль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Способности учащихся класса и их реализация в учебной деятельности.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май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Портфолио ученика и его роль в развитии ребенка на следующей ступени образования.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5 класс</w:t>
                  </w:r>
                </w:p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сентябрь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Адаптация учащихся к условиям обучения в средней школе: проблемы и задачи.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ноябрь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Успехи и трудности в обучении и развитии пятиклассников.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февраль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Видеть и понимать. Сочувствие, сопереживание и помощь ребенку – гарантия мира, спокойствия и благополучия в семье.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май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Помощь родителей в формировании и развитии волевых качеств.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6 класс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сентябрь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Особенности организации учебного труда школьника в 6 классе и роль родителей в этом процессе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ноябрь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Роль домашнего задания в самообразовании школьника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февраль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Наши взаимоотношения с детьми. Конфликты с собственным ребенком и пути их разрешения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май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Результаты уходящего года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7 класс</w:t>
                  </w:r>
                </w:p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сентябрь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Индивидуальные трудности школьников в обучении и пути их преодоления.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ноябрь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Психологические особенности подросткового периода. Роль семьи в формировании чувства взрослости и стремлении к самостоятельности.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февраль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Особенности межличностных отношений подростков.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май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Трудности роста и их влияние на отношения  между родителями и подростками.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8 класс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сентябрь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Учебная дисциплина и ее значение в жизни восьмиклассника 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ноябрь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Ваш ребенок в школе и после школы 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февраль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Уроки школьной дружбы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май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Закон и ответственность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9 класс</w:t>
                  </w:r>
                </w:p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сентябрь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 пороге новых свершений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ноябрь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Как подготовить себя и ребенка к будущим экзаменам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февраль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Профессиональное самоопределение подростков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май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 подготовке к ОГЭ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10 класс</w:t>
                  </w:r>
                </w:p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сентяб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Особенности старшего школьного возраста. Роль родителей в формировании ценностных ориентаций.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ноябрь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Взаимодействие классного руководителя и родителей в формировании классного коллектива.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февраль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Роль родителей в процессе выбора профессии и самоопределении подростков.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май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Профессиональные намерения и возможности учащихся класса.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11 класс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сентяб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Как избавить наших детей от зависимостей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ноябрь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Роль семейного общения в профилактике девиантного поведения и негативных привычек школьников старшей школы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февраль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Профессии, которые выбирают наши дети</w:t>
                  </w:r>
                </w:p>
              </w:tc>
            </w:tr>
            <w:tr>
              <w:trPr/>
              <w:tc>
                <w:tcPr>
                  <w:tcW w:w="1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май</w:t>
                  </w:r>
                </w:p>
              </w:tc>
              <w:tc>
                <w:tcPr>
                  <w:tcW w:w="6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spacing w:lineRule="auto" w:line="3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Как подготовить себя и подростка к выпускным экзаменам</w:t>
                  </w:r>
                </w:p>
              </w:tc>
            </w:tr>
          </w:tbl>
          <w:p>
            <w:pPr>
              <w:pStyle w:val="Normal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Полезные ссылки</w:t>
            </w:r>
            <w:bookmarkStart w:id="0" w:name="_GoBack"/>
            <w:bookmarkEnd w:id="0"/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hyperlink r:id="rId2">
              <w:r>
                <w:rPr>
                  <w:rStyle w:val="Hyperlink"/>
                  <w:rFonts w:eastAsia="Calibri" w:ascii="Times New Roman" w:hAnsi="Times New Roman"/>
                  <w:sz w:val="28"/>
                  <w:szCs w:val="28"/>
                </w:rPr>
                <w:t>http://www.akipkro.ru</w:t>
              </w:r>
            </w:hyperlink>
          </w:p>
          <w:p>
            <w:pPr>
              <w:pStyle w:val="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Новости</w:t>
            </w:r>
          </w:p>
        </w:tc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76" w:beforeAutospacing="1" w:after="200"/>
        <w:jc w:val="both"/>
        <w:rPr>
          <w:rFonts w:eastAsia="Calibri"/>
          <w:i/>
          <w:i/>
          <w:szCs w:val="28"/>
          <w:lang w:eastAsia="en-US"/>
        </w:rPr>
      </w:pPr>
      <w:r>
        <w:rPr>
          <w:rFonts w:eastAsia="Calibri"/>
          <w:i/>
          <w:szCs w:val="28"/>
          <w:lang w:eastAsia="en-US"/>
        </w:rPr>
        <w:t xml:space="preserve">  </w:t>
      </w: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</w:t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77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e1a7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sid w:val="00ae1a71"/>
    <w:rPr>
      <w:color w:val="0000FF"/>
      <w:u w:val="single"/>
    </w:rPr>
  </w:style>
  <w:style w:type="character" w:styleId="Emphasis">
    <w:name w:val="Emphasis"/>
    <w:qFormat/>
    <w:rsid w:val="00ae1a71"/>
    <w:rPr>
      <w:i/>
      <w:iCs/>
    </w:rPr>
  </w:style>
  <w:style w:type="character" w:styleId="Style14" w:customStyle="1">
    <w:name w:val="Название Знак"/>
    <w:basedOn w:val="DefaultParagraphFont"/>
    <w:qFormat/>
    <w:rsid w:val="00ae1a71"/>
    <w:rPr>
      <w:rFonts w:ascii="Calibri Light" w:hAnsi="Calibri Light" w:eastAsia="Times New Roman" w:cs="Times New Roman"/>
      <w:b/>
      <w:bCs/>
      <w:kern w:val="2"/>
      <w:sz w:val="32"/>
      <w:szCs w:val="32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ae1a71"/>
    <w:pPr>
      <w:spacing w:lineRule="auto" w:line="276" w:before="0" w:after="200"/>
      <w:ind w:left="720"/>
      <w:contextualSpacing/>
    </w:pPr>
    <w:rPr>
      <w:rFonts w:ascii="Calibri" w:hAnsi="Calibri"/>
      <w:sz w:val="22"/>
      <w:szCs w:val="22"/>
    </w:rPr>
  </w:style>
  <w:style w:type="paragraph" w:styleId="Title">
    <w:name w:val="Title"/>
    <w:basedOn w:val="Normal"/>
    <w:next w:val="Normal"/>
    <w:link w:val="Style14"/>
    <w:qFormat/>
    <w:rsid w:val="00ae1a71"/>
    <w:pPr>
      <w:spacing w:before="240" w:after="60"/>
      <w:jc w:val="center"/>
      <w:outlineLvl w:val="0"/>
    </w:pPr>
    <w:rPr>
      <w:rFonts w:ascii="Calibri Light" w:hAnsi="Calibri Light"/>
      <w:b/>
      <w:bCs/>
      <w:kern w:val="2"/>
      <w:sz w:val="32"/>
      <w:szCs w:val="3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akipkro.ru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LibreOffice/7.6.0.3$Windows_X86_64 LibreOffice_project/69edd8b8ebc41d00b4de3915dc82f8f0fc3b6265</Application>
  <AppVersion>15.0000</AppVersion>
  <Pages>9</Pages>
  <Words>985</Words>
  <Characters>7016</Characters>
  <CharactersWithSpaces>8167</CharactersWithSpaces>
  <Paragraphs>189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2016-11-04T17:40:00Z</dcterms:created>
  <dc:creator>User</dc:creator>
  <dc:description/>
  <dc:language>ru-RU</dc:language>
  <cp:lastModifiedBy/>
  <dcterms:modified xsi:type="dcterms:W3CDTF">2023-09-07T10:01:14Z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