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358" w:rsidRDefault="00562358" w:rsidP="00562358">
      <w:pPr>
        <w:pStyle w:val="ae"/>
        <w:ind w:left="-567"/>
      </w:pPr>
      <w:bookmarkStart w:id="0" w:name="block-32792435"/>
      <w:r>
        <w:rPr>
          <w:noProof/>
        </w:rPr>
        <w:drawing>
          <wp:inline distT="0" distB="0" distL="0" distR="0">
            <wp:extent cx="6619744" cy="9250471"/>
            <wp:effectExtent l="19050" t="0" r="0" b="0"/>
            <wp:docPr id="1" name="Рисунок 1" descr="C:\Users\79237\Desktop\Рабочие программы 2022-2023гг\2024-2025\Общество 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79237\Desktop\Рабочие программы 2022-2023гг\2024-2025\Общество 6-9.jpg"/>
                    <pic:cNvPicPr>
                      <a:picLocks noChangeAspect="1" noChangeArrowheads="1"/>
                    </pic:cNvPicPr>
                  </pic:nvPicPr>
                  <pic:blipFill>
                    <a:blip r:embed="rId6" cstate="print"/>
                    <a:srcRect/>
                    <a:stretch>
                      <a:fillRect/>
                    </a:stretch>
                  </pic:blipFill>
                  <pic:spPr bwMode="auto">
                    <a:xfrm>
                      <a:off x="0" y="0"/>
                      <a:ext cx="6620202" cy="9251111"/>
                    </a:xfrm>
                    <a:prstGeom prst="rect">
                      <a:avLst/>
                    </a:prstGeom>
                    <a:noFill/>
                    <a:ln w="9525">
                      <a:noFill/>
                      <a:miter lim="800000"/>
                      <a:headEnd/>
                      <a:tailEnd/>
                    </a:ln>
                  </pic:spPr>
                </pic:pic>
              </a:graphicData>
            </a:graphic>
          </wp:inline>
        </w:drawing>
      </w:r>
    </w:p>
    <w:p w:rsidR="00E427B1" w:rsidRDefault="00E427B1" w:rsidP="00E427B1">
      <w:pPr>
        <w:spacing w:after="0"/>
        <w:jc w:val="center"/>
        <w:rPr>
          <w:lang w:val="ru-RU"/>
        </w:rPr>
      </w:pPr>
    </w:p>
    <w:p w:rsidR="002C48B6" w:rsidRDefault="002C48B6">
      <w:pPr>
        <w:spacing w:after="0" w:line="264" w:lineRule="auto"/>
        <w:ind w:left="120"/>
        <w:jc w:val="both"/>
        <w:rPr>
          <w:rFonts w:ascii="Times New Roman" w:hAnsi="Times New Roman"/>
          <w:b/>
          <w:color w:val="000000"/>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ПОЯСНИТЕЛЬНАЯ ЗАПИСКА</w:t>
      </w: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ОБЩАЯ ХАРАКТЕРИСТИКА УЧЕБНОГО ПРЕДМЕТА «ОБЩЕСТВОЗНАНИЕ»</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2C48B6">
        <w:rPr>
          <w:rFonts w:ascii="Times New Roman" w:hAnsi="Times New Roman"/>
          <w:color w:val="333333"/>
          <w:sz w:val="24"/>
          <w:szCs w:val="24"/>
          <w:lang w:val="ru-RU"/>
        </w:rPr>
        <w:t xml:space="preserve">едеральной рабочей </w:t>
      </w:r>
      <w:r w:rsidRPr="002C48B6">
        <w:rPr>
          <w:rFonts w:ascii="Times New Roman" w:hAnsi="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2C48B6">
        <w:rPr>
          <w:rFonts w:ascii="Times New Roman" w:hAnsi="Times New Roman"/>
          <w:color w:val="000000"/>
          <w:sz w:val="24"/>
          <w:szCs w:val="24"/>
        </w:rPr>
        <w:t xml:space="preserve">Отечеству, приверженности национальным ценностям. </w:t>
      </w:r>
      <w:r w:rsidRPr="002C48B6">
        <w:rPr>
          <w:rFonts w:ascii="Times New Roman" w:hAnsi="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ЦЕЛИ ИЗУЧЕНИЯ УЧЕБНОГО ПРЕДМЕТА «ОБЩЕСТВОЗНАНИЕ»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Целями обществоведческого образования в основной школе являются:</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w:t>
      </w:r>
      <w:r w:rsidRPr="002C48B6">
        <w:rPr>
          <w:rFonts w:ascii="Times New Roman" w:hAnsi="Times New Roman"/>
          <w:color w:val="000000"/>
          <w:sz w:val="24"/>
          <w:szCs w:val="24"/>
          <w:lang w:val="ru-RU"/>
        </w:rPr>
        <w:lastRenderedPageBreak/>
        <w:t>общественные отношения, необходимые для взаимодействия с социальной средой и выполнения типичных социальных ролей человека и гражданина;</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A73D4" w:rsidRPr="002C48B6" w:rsidRDefault="005938D2">
      <w:pPr>
        <w:numPr>
          <w:ilvl w:val="0"/>
          <w:numId w:val="1"/>
        </w:numPr>
        <w:spacing w:after="0" w:line="264" w:lineRule="auto"/>
        <w:jc w:val="both"/>
        <w:rPr>
          <w:sz w:val="24"/>
          <w:szCs w:val="24"/>
          <w:lang w:val="ru-RU"/>
        </w:rPr>
      </w:pPr>
      <w:r w:rsidRPr="002C48B6">
        <w:rPr>
          <w:rFonts w:ascii="Times New Roman" w:hAnsi="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МЕСТО УЧЕБНОГО ПРЕДМЕТА «ОБЩЕСТВОЗНАНИЕ» В УЧЕБНОМ ПЛАНЕ</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A73D4" w:rsidRDefault="00CA73D4">
      <w:pPr>
        <w:rPr>
          <w:sz w:val="24"/>
          <w:szCs w:val="24"/>
          <w:lang w:val="ru-RU"/>
        </w:rPr>
      </w:pPr>
    </w:p>
    <w:p w:rsidR="00CA73D4" w:rsidRPr="002C48B6" w:rsidRDefault="005938D2">
      <w:pPr>
        <w:spacing w:after="0" w:line="264" w:lineRule="auto"/>
        <w:ind w:left="120"/>
        <w:jc w:val="both"/>
        <w:rPr>
          <w:sz w:val="24"/>
          <w:szCs w:val="24"/>
          <w:lang w:val="ru-RU"/>
        </w:rPr>
      </w:pPr>
      <w:bookmarkStart w:id="1" w:name="block-32792430"/>
      <w:bookmarkEnd w:id="0"/>
      <w:r w:rsidRPr="002C48B6">
        <w:rPr>
          <w:rFonts w:ascii="Times New Roman" w:hAnsi="Times New Roman"/>
          <w:b/>
          <w:color w:val="000000"/>
          <w:sz w:val="24"/>
          <w:szCs w:val="24"/>
          <w:lang w:val="ru-RU"/>
        </w:rPr>
        <w:t>СОДЕРЖАНИЕ УЧЕБНОГО ПРЕДМЕТА</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6 КЛАСС</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и его социальное окружение.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lastRenderedPageBreak/>
        <w:t>Отношения в семье. Роль семьи в жизни человека и общества. Семейные традиции. Семейный досуг. Свободное время подростка.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Отношения с друзьями и сверстниками. Конфликты в межличностных отношениях.</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Общество, в котором мы живём.</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Социальные общности и группы. Положение человека в обществе.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2C48B6">
        <w:rPr>
          <w:rFonts w:ascii="Times New Roman" w:hAnsi="Times New Roman"/>
          <w:color w:val="000000"/>
          <w:sz w:val="24"/>
          <w:szCs w:val="24"/>
        </w:rPr>
        <w:t>XXI</w:t>
      </w:r>
      <w:r w:rsidRPr="002C48B6">
        <w:rPr>
          <w:rFonts w:ascii="Times New Roman" w:hAnsi="Times New Roman"/>
          <w:color w:val="000000"/>
          <w:sz w:val="24"/>
          <w:szCs w:val="24"/>
          <w:lang w:val="ru-RU"/>
        </w:rPr>
        <w:t xml:space="preserve"> века. Место нашей Родины среди современных государств.</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7 КЛАСС</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Социальные ценности и нормы.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Право и его роль в жизни общества. Право и мораль.</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как участник правовых отношений.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Основы российского права.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8 КЛАСС</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экономических отношениях.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Экономическая система и её функции. Собственность.</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Предпринимательство. Виды и формы предпринимательской деятельности.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Обмен. Деньги и их функции. Торговля и её формы.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Заработная плата и стимулирование труда. Занятость и безработица.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Основные типы финансовых инструментов: акции и облигации.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мире культуры.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lastRenderedPageBreak/>
        <w:t>Культура, её многообразие и формы. Влияние духовной культуры на формирование личности. Современная молодёжная культура.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Политика в сфере культуры и образования в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Что такое искусство. Виды искусств. Роль искусства в жизни человека и общества.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9 КЛАСС</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политическом измерении.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Политический режим и его виды.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Участие граждан в политике. Выборы, референдум.</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Гражданин и государство.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Местное самоуправление.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системе социальных отношений.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lastRenderedPageBreak/>
        <w:t>Социальная структура общества. Многообразие социальных общностей и групп.</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Социальная мобильность.</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Социализация личности.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Социальная политика Российского государства.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Социальные конфликты и пути их разрешения.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современном изменяющемся мире.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Молодёжь – активный участник общественной жизни. Волонтёрское движение.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Профессии настоящего и будущего. Непрерывное образование и карьера.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Перспективы развития общества.</w:t>
      </w:r>
    </w:p>
    <w:p w:rsidR="00CA73D4" w:rsidRDefault="00CA73D4">
      <w:pPr>
        <w:rPr>
          <w:sz w:val="24"/>
          <w:szCs w:val="24"/>
          <w:lang w:val="ru-RU"/>
        </w:rPr>
      </w:pPr>
    </w:p>
    <w:p w:rsidR="00CA73D4" w:rsidRPr="002C48B6" w:rsidRDefault="005938D2">
      <w:pPr>
        <w:spacing w:after="0" w:line="264" w:lineRule="auto"/>
        <w:ind w:left="120"/>
        <w:jc w:val="both"/>
        <w:rPr>
          <w:sz w:val="24"/>
          <w:szCs w:val="24"/>
          <w:lang w:val="ru-RU"/>
        </w:rPr>
      </w:pPr>
      <w:bookmarkStart w:id="2" w:name="block-32792434"/>
      <w:bookmarkEnd w:id="1"/>
      <w:r w:rsidRPr="002C48B6">
        <w:rPr>
          <w:rFonts w:ascii="Times New Roman" w:hAnsi="Times New Roman"/>
          <w:b/>
          <w:color w:val="000000"/>
          <w:sz w:val="24"/>
          <w:szCs w:val="24"/>
          <w:lang w:val="ru-RU"/>
        </w:rPr>
        <w:t>ПЛАНИРУЕМЫЕ ОБРАЗОВАТЕЛЬНЫЕ РЕЗУЛЬТАТЫ</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C48B6" w:rsidRDefault="002C48B6">
      <w:pPr>
        <w:spacing w:after="0" w:line="264" w:lineRule="auto"/>
        <w:ind w:left="120"/>
        <w:jc w:val="both"/>
        <w:rPr>
          <w:rFonts w:ascii="Times New Roman" w:hAnsi="Times New Roman"/>
          <w:b/>
          <w:color w:val="000000"/>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ЛИЧНОСТНЫЕ РЕЗУЛЬТАТЫ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w:t>
      </w:r>
      <w:r w:rsidRPr="002C48B6">
        <w:rPr>
          <w:rFonts w:ascii="Times New Roman" w:hAnsi="Times New Roman"/>
          <w:color w:val="000000"/>
          <w:sz w:val="24"/>
          <w:szCs w:val="24"/>
          <w:lang w:val="ru-RU"/>
        </w:rPr>
        <w:lastRenderedPageBreak/>
        <w:t>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Гражданского воспитания: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2C48B6">
        <w:rPr>
          <w:rFonts w:ascii="Times New Roman" w:hAnsi="Times New Roman"/>
          <w:b/>
          <w:color w:val="000000"/>
          <w:sz w:val="24"/>
          <w:szCs w:val="24"/>
          <w:lang w:val="ru-RU"/>
        </w:rPr>
        <w:t xml:space="preserve"> </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Патриотического воспитания: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Духовно-нравственного воспитания: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умение принимать себя и других, не осуждая; </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Трудового воспитания: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w:t>
      </w:r>
      <w:r w:rsidRPr="002C48B6">
        <w:rPr>
          <w:rFonts w:ascii="Times New Roman" w:hAnsi="Times New Roman"/>
          <w:color w:val="000000"/>
          <w:sz w:val="24"/>
          <w:szCs w:val="24"/>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2C48B6">
        <w:rPr>
          <w:rFonts w:ascii="Times New Roman" w:hAnsi="Times New Roman"/>
          <w:b/>
          <w:color w:val="000000"/>
          <w:sz w:val="24"/>
          <w:szCs w:val="24"/>
          <w:lang w:val="ru-RU"/>
        </w:rPr>
        <w:t xml:space="preserve"> </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Экологического воспитания: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2C48B6">
        <w:rPr>
          <w:rFonts w:ascii="Times New Roman" w:hAnsi="Times New Roman"/>
          <w:b/>
          <w:color w:val="000000"/>
          <w:sz w:val="24"/>
          <w:szCs w:val="24"/>
          <w:lang w:val="ru-RU"/>
        </w:rPr>
        <w:t xml:space="preserve"> </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Ценности научного познания: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2C48B6">
        <w:rPr>
          <w:rFonts w:ascii="Times New Roman" w:hAnsi="Times New Roman"/>
          <w:b/>
          <w:color w:val="000000"/>
          <w:sz w:val="24"/>
          <w:szCs w:val="24"/>
          <w:lang w:val="ru-RU"/>
        </w:rPr>
        <w:t xml:space="preserve"> </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lastRenderedPageBreak/>
        <w:t>умение анализировать и выявлять взаимосвязи природы, общества и экономики;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МЕТАПРЕДМЕТНЫЕ РЕЗУЛЬТАТЫ</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1.</w:t>
      </w:r>
      <w:r w:rsidRPr="002C48B6">
        <w:rPr>
          <w:rFonts w:ascii="Times New Roman" w:hAnsi="Times New Roman"/>
          <w:color w:val="000000"/>
          <w:sz w:val="24"/>
          <w:szCs w:val="24"/>
          <w:lang w:val="ru-RU"/>
        </w:rPr>
        <w:t xml:space="preserve"> </w:t>
      </w:r>
      <w:r w:rsidRPr="002C48B6">
        <w:rPr>
          <w:rFonts w:ascii="Times New Roman" w:hAnsi="Times New Roman"/>
          <w:b/>
          <w:color w:val="000000"/>
          <w:sz w:val="24"/>
          <w:szCs w:val="24"/>
          <w:lang w:val="ru-RU"/>
        </w:rPr>
        <w:t>Овладение универсальными учебными познавательными действиями.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Базовые логические действия: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предлагать критерии для выявления закономерностей и противоречий;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Базовые исследовательские действия: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использовать вопросы как исследовательский инструмент познания;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lastRenderedPageBreak/>
        <w:t>Работа с информацией: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самостоятельно выбирать оптимальную форму представления информации;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эффективно запоминать и систематизировать информацию.</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2. Овладение универсальными учебными коммуникативными действиями.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Общение: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выражать себя (свою точку зрения) в устных и письменных текстах;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публично представлять результаты выполненного исследования, проекта;</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Совместная деятельность:</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w:t>
      </w:r>
      <w:r w:rsidRPr="002C48B6">
        <w:rPr>
          <w:rFonts w:ascii="Times New Roman" w:hAnsi="Times New Roman"/>
          <w:color w:val="000000"/>
          <w:sz w:val="24"/>
          <w:szCs w:val="24"/>
          <w:lang w:val="ru-RU"/>
        </w:rPr>
        <w:lastRenderedPageBreak/>
        <w:t>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3. Овладение универсальными учебными регулятивными действиями.</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Самоорганизация: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выявлять проблемы для решения в жизненных и учебных ситуациях;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делать выбор и брать ответственность за решение.</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Самоконтроль:</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владеть способами самоконтроля, самомотивации и рефлексии;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давать адекватную оценку ситуации и предлагать план её изменения;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оценивать соответствие результата цели и условиям.</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Эмоциональный интеллект:</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различать, называть и управлять собственными эмоциями и эмоциями других;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выявлять и анализировать причины эмоций;</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регулировать способ выражения эмоций.</w:t>
      </w: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Принятие себя и других:</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осознанно относиться к другому человеку, его мнению;</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признавать своё право на ошибку и такое же право другого;</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принимать себя и других, не осуждая;</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открытость себе и другим;</w:t>
      </w:r>
    </w:p>
    <w:p w:rsidR="00CA73D4" w:rsidRPr="002C48B6" w:rsidRDefault="005938D2">
      <w:pPr>
        <w:spacing w:after="0" w:line="264" w:lineRule="auto"/>
        <w:ind w:firstLine="600"/>
        <w:jc w:val="both"/>
        <w:rPr>
          <w:sz w:val="24"/>
          <w:szCs w:val="24"/>
          <w:lang w:val="ru-RU"/>
        </w:rPr>
      </w:pPr>
      <w:r w:rsidRPr="002C48B6">
        <w:rPr>
          <w:rFonts w:ascii="Times New Roman" w:hAnsi="Times New Roman"/>
          <w:color w:val="000000"/>
          <w:sz w:val="24"/>
          <w:szCs w:val="24"/>
          <w:lang w:val="ru-RU"/>
        </w:rPr>
        <w:t>осознавать невозможность контролировать всё вокруг.</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ПРЕДМЕТНЫЕ РЕЗУЛЬТАТЫ</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6 КЛАСС</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и его социальное окружение</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w:t>
      </w:r>
      <w:r w:rsidRPr="002C48B6">
        <w:rPr>
          <w:rFonts w:ascii="Times New Roman" w:hAnsi="Times New Roman"/>
          <w:color w:val="000000"/>
          <w:sz w:val="24"/>
          <w:szCs w:val="24"/>
          <w:lang w:val="ru-RU"/>
        </w:rPr>
        <w:lastRenderedPageBreak/>
        <w:t>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CA73D4" w:rsidRPr="002C48B6" w:rsidRDefault="005938D2">
      <w:pPr>
        <w:numPr>
          <w:ilvl w:val="0"/>
          <w:numId w:val="2"/>
        </w:numPr>
        <w:spacing w:after="0" w:line="264" w:lineRule="auto"/>
        <w:jc w:val="both"/>
        <w:rPr>
          <w:sz w:val="24"/>
          <w:szCs w:val="24"/>
          <w:lang w:val="ru-RU"/>
        </w:rPr>
      </w:pPr>
      <w:r w:rsidRPr="002C48B6">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lastRenderedPageBreak/>
        <w:t>Общество, в котором мы живём</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классифицировать социальные общности и группы;</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A73D4" w:rsidRPr="002C48B6" w:rsidRDefault="005938D2">
      <w:pPr>
        <w:numPr>
          <w:ilvl w:val="0"/>
          <w:numId w:val="3"/>
        </w:numPr>
        <w:spacing w:after="0" w:line="264" w:lineRule="auto"/>
        <w:jc w:val="both"/>
        <w:rPr>
          <w:sz w:val="24"/>
          <w:szCs w:val="24"/>
          <w:lang w:val="ru-RU"/>
        </w:rPr>
      </w:pPr>
      <w:r w:rsidRPr="002C48B6">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rPr>
      </w:pPr>
      <w:r w:rsidRPr="002C48B6">
        <w:rPr>
          <w:rFonts w:ascii="Times New Roman" w:hAnsi="Times New Roman"/>
          <w:b/>
          <w:color w:val="000000"/>
          <w:sz w:val="24"/>
          <w:szCs w:val="24"/>
        </w:rPr>
        <w:t>7 КЛАСС</w:t>
      </w:r>
    </w:p>
    <w:p w:rsidR="00CA73D4" w:rsidRPr="002C48B6" w:rsidRDefault="00CA73D4">
      <w:pPr>
        <w:spacing w:after="0" w:line="264" w:lineRule="auto"/>
        <w:ind w:left="120"/>
        <w:jc w:val="both"/>
        <w:rPr>
          <w:sz w:val="24"/>
          <w:szCs w:val="24"/>
        </w:rPr>
      </w:pP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Социальные ценности и нормы</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характеризовать</w:t>
      </w:r>
      <w:r w:rsidRPr="002C48B6">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приводить примеры</w:t>
      </w:r>
      <w:r w:rsidRPr="002C48B6">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социальные нормы, их существенные признаки и элементы;</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отдельные виды социальных норм;</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влияние социальных норм на общество и человека;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извлекать </w:t>
      </w:r>
      <w:r w:rsidRPr="002C48B6">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о социальных нормах в повседневной жизни; </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самостоятельно заполнять</w:t>
      </w:r>
      <w:r w:rsidRPr="002C48B6">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CA73D4" w:rsidRPr="002C48B6" w:rsidRDefault="005938D2">
      <w:pPr>
        <w:numPr>
          <w:ilvl w:val="0"/>
          <w:numId w:val="4"/>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Человек как участник правовых отношений</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 xml:space="preserve">приводить </w:t>
      </w:r>
      <w:r w:rsidRPr="002C48B6">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определять </w:t>
      </w:r>
      <w:r w:rsidRPr="002C48B6">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искать и извлекать</w:t>
      </w:r>
      <w:r w:rsidRPr="002C48B6">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обобщать, систематизировать, оценивать</w:t>
      </w:r>
      <w:r w:rsidRPr="002C48B6">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оценивать</w:t>
      </w:r>
      <w:r w:rsidRPr="002C48B6">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color w:val="000000"/>
          <w:sz w:val="24"/>
          <w:szCs w:val="24"/>
          <w:lang w:val="ru-RU"/>
        </w:rPr>
        <w:t xml:space="preserve">самостоятельно </w:t>
      </w:r>
      <w:r w:rsidRPr="002C48B6">
        <w:rPr>
          <w:rFonts w:ascii="Times New Roman" w:hAnsi="Times New Roman"/>
          <w:b/>
          <w:color w:val="000000"/>
          <w:sz w:val="24"/>
          <w:szCs w:val="24"/>
          <w:lang w:val="ru-RU"/>
        </w:rPr>
        <w:t xml:space="preserve">заполнять </w:t>
      </w:r>
      <w:r w:rsidRPr="002C48B6">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CA73D4" w:rsidRPr="002C48B6" w:rsidRDefault="005938D2">
      <w:pPr>
        <w:numPr>
          <w:ilvl w:val="0"/>
          <w:numId w:val="5"/>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Основы российского права</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устанавливать и объяснять</w:t>
      </w:r>
      <w:r w:rsidRPr="002C48B6">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искать и извлекать</w:t>
      </w:r>
      <w:r w:rsidRPr="002C48B6">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обобщать, систематизировать, оценивать</w:t>
      </w:r>
      <w:r w:rsidRPr="002C48B6">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color w:val="000000"/>
          <w:sz w:val="24"/>
          <w:szCs w:val="24"/>
          <w:lang w:val="ru-RU"/>
        </w:rPr>
        <w:lastRenderedPageBreak/>
        <w:t xml:space="preserve">самостоятельно </w:t>
      </w:r>
      <w:r w:rsidRPr="002C48B6">
        <w:rPr>
          <w:rFonts w:ascii="Times New Roman" w:hAnsi="Times New Roman"/>
          <w:b/>
          <w:color w:val="000000"/>
          <w:sz w:val="24"/>
          <w:szCs w:val="24"/>
          <w:lang w:val="ru-RU"/>
        </w:rPr>
        <w:t xml:space="preserve">заполнять </w:t>
      </w:r>
      <w:r w:rsidRPr="002C48B6">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CA73D4" w:rsidRPr="002C48B6" w:rsidRDefault="005938D2">
      <w:pPr>
        <w:numPr>
          <w:ilvl w:val="0"/>
          <w:numId w:val="6"/>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A73D4" w:rsidRPr="002C48B6" w:rsidRDefault="005938D2">
      <w:pPr>
        <w:spacing w:after="0" w:line="264" w:lineRule="auto"/>
        <w:ind w:left="120"/>
        <w:jc w:val="both"/>
        <w:rPr>
          <w:sz w:val="24"/>
          <w:szCs w:val="24"/>
          <w:lang w:val="ru-RU"/>
        </w:rPr>
      </w:pPr>
      <w:r w:rsidRPr="002C48B6">
        <w:rPr>
          <w:rFonts w:ascii="Times New Roman" w:hAnsi="Times New Roman"/>
          <w:b/>
          <w:color w:val="000000"/>
          <w:sz w:val="24"/>
          <w:szCs w:val="24"/>
          <w:lang w:val="ru-RU"/>
        </w:rPr>
        <w:t>8 КЛАСС</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firstLine="600"/>
        <w:jc w:val="both"/>
        <w:rPr>
          <w:sz w:val="24"/>
          <w:szCs w:val="24"/>
          <w:lang w:val="ru-RU"/>
        </w:rPr>
      </w:pPr>
      <w:r w:rsidRPr="002C48B6">
        <w:rPr>
          <w:rFonts w:ascii="Times New Roman" w:hAnsi="Times New Roman"/>
          <w:b/>
          <w:color w:val="000000"/>
          <w:sz w:val="24"/>
          <w:szCs w:val="24"/>
          <w:lang w:val="ru-RU"/>
        </w:rPr>
        <w:t>Человек в экономических отношениях</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CA73D4" w:rsidRPr="002C48B6" w:rsidRDefault="005938D2">
      <w:pPr>
        <w:numPr>
          <w:ilvl w:val="0"/>
          <w:numId w:val="7"/>
        </w:numPr>
        <w:spacing w:after="0" w:line="264" w:lineRule="auto"/>
        <w:jc w:val="both"/>
        <w:rPr>
          <w:sz w:val="24"/>
          <w:szCs w:val="24"/>
        </w:rPr>
      </w:pPr>
      <w:r w:rsidRPr="002C48B6">
        <w:rPr>
          <w:rFonts w:ascii="Times New Roman" w:hAnsi="Times New Roman"/>
          <w:b/>
          <w:color w:val="000000"/>
          <w:sz w:val="24"/>
          <w:szCs w:val="24"/>
        </w:rPr>
        <w:t xml:space="preserve">сравнивать </w:t>
      </w:r>
      <w:r w:rsidRPr="002C48B6">
        <w:rPr>
          <w:rFonts w:ascii="Times New Roman" w:hAnsi="Times New Roman"/>
          <w:color w:val="000000"/>
          <w:sz w:val="24"/>
          <w:szCs w:val="24"/>
        </w:rPr>
        <w:t xml:space="preserve">различные способы хозяйствования;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извлекать </w:t>
      </w:r>
      <w:r w:rsidRPr="002C48B6">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анализировать, обобщать, систематизировать, конкретизировать</w:t>
      </w:r>
      <w:r w:rsidRPr="002C48B6">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приобретать </w:t>
      </w:r>
      <w:r w:rsidRPr="002C48B6">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приобретать </w:t>
      </w:r>
      <w:r w:rsidRPr="002C48B6">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CA73D4" w:rsidRPr="002C48B6" w:rsidRDefault="005938D2">
      <w:pPr>
        <w:numPr>
          <w:ilvl w:val="0"/>
          <w:numId w:val="7"/>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Человек в мире культуры</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 xml:space="preserve">по разным признакам формы и виды культуры; </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формы культуры, естественные и социально-гуманитарные науки, виды искусств;</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для объяснения роли непрерывного образования; </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w:t>
      </w:r>
      <w:r w:rsidRPr="002C48B6">
        <w:rPr>
          <w:rFonts w:ascii="Times New Roman" w:hAnsi="Times New Roman"/>
          <w:color w:val="000000"/>
          <w:sz w:val="24"/>
          <w:szCs w:val="24"/>
          <w:lang w:val="ru-RU"/>
        </w:rPr>
        <w:lastRenderedPageBreak/>
        <w:t>отношение к информационной культуре и информационной безопасности, правилам безопасного поведения в Интернете;</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систематизировать, критически оценивать и обобщать</w:t>
      </w:r>
      <w:r w:rsidRPr="002C48B6">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собственные поступки, поведение людей в духовной сфере жизни общества;</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A73D4" w:rsidRPr="002C48B6" w:rsidRDefault="005938D2">
      <w:pPr>
        <w:numPr>
          <w:ilvl w:val="0"/>
          <w:numId w:val="8"/>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приобретать </w:t>
      </w:r>
      <w:r w:rsidRPr="002C48B6">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CA73D4" w:rsidRPr="002C48B6" w:rsidRDefault="00CA73D4">
      <w:pPr>
        <w:spacing w:after="0" w:line="264" w:lineRule="auto"/>
        <w:ind w:left="120"/>
        <w:jc w:val="both"/>
        <w:rPr>
          <w:sz w:val="24"/>
          <w:szCs w:val="24"/>
          <w:lang w:val="ru-RU"/>
        </w:rPr>
      </w:pPr>
    </w:p>
    <w:p w:rsidR="00CA73D4" w:rsidRPr="002C48B6" w:rsidRDefault="005938D2">
      <w:pPr>
        <w:spacing w:after="0" w:line="264" w:lineRule="auto"/>
        <w:ind w:left="120"/>
        <w:jc w:val="both"/>
        <w:rPr>
          <w:sz w:val="24"/>
          <w:szCs w:val="24"/>
        </w:rPr>
      </w:pPr>
      <w:r w:rsidRPr="002C48B6">
        <w:rPr>
          <w:rFonts w:ascii="Times New Roman" w:hAnsi="Times New Roman"/>
          <w:b/>
          <w:color w:val="000000"/>
          <w:sz w:val="24"/>
          <w:szCs w:val="24"/>
        </w:rPr>
        <w:t>9 КЛАСС</w:t>
      </w:r>
    </w:p>
    <w:p w:rsidR="00CA73D4" w:rsidRPr="002C48B6" w:rsidRDefault="00CA73D4">
      <w:pPr>
        <w:spacing w:after="0" w:line="264" w:lineRule="auto"/>
        <w:ind w:left="120"/>
        <w:jc w:val="both"/>
        <w:rPr>
          <w:sz w:val="24"/>
          <w:szCs w:val="24"/>
        </w:rPr>
      </w:pP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Человек в политическом измерении</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устанавливать и объяснять</w:t>
      </w:r>
      <w:r w:rsidRPr="002C48B6">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искать и извлекать</w:t>
      </w:r>
      <w:r w:rsidRPr="002C48B6">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и конкретизировать</w:t>
      </w:r>
      <w:r w:rsidRPr="002C48B6">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A73D4" w:rsidRPr="002C48B6" w:rsidRDefault="005938D2">
      <w:pPr>
        <w:numPr>
          <w:ilvl w:val="0"/>
          <w:numId w:val="9"/>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Гражданин и государство</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w:t>
      </w:r>
      <w:r w:rsidRPr="002C48B6">
        <w:rPr>
          <w:rFonts w:ascii="Times New Roman" w:hAnsi="Times New Roman"/>
          <w:color w:val="000000"/>
          <w:sz w:val="24"/>
          <w:szCs w:val="24"/>
          <w:lang w:val="ru-RU"/>
        </w:rPr>
        <w:lastRenderedPageBreak/>
        <w:t>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приводить</w:t>
      </w:r>
      <w:r w:rsidRPr="002C48B6">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систематизировать и конкретизировать</w:t>
      </w:r>
      <w:r w:rsidRPr="002C48B6">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овладевать </w:t>
      </w:r>
      <w:r w:rsidRPr="002C48B6">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w:t>
      </w:r>
      <w:r w:rsidRPr="002C48B6">
        <w:rPr>
          <w:rFonts w:ascii="Times New Roman" w:hAnsi="Times New Roman"/>
          <w:color w:val="000000"/>
          <w:sz w:val="24"/>
          <w:szCs w:val="24"/>
          <w:lang w:val="ru-RU"/>
        </w:rPr>
        <w:lastRenderedPageBreak/>
        <w:t xml:space="preserve">источников и учебных материалов, составлять на их основе план, преобразовывать текстовую информацию в таблицу, схему;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искать и извлекать</w:t>
      </w:r>
      <w:r w:rsidRPr="002C48B6">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обобщать, систематизировать и конкретизировать</w:t>
      </w:r>
      <w:r w:rsidRPr="002C48B6">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самостоятельно заполнять</w:t>
      </w:r>
      <w:r w:rsidRPr="002C48B6">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CA73D4" w:rsidRPr="002C48B6" w:rsidRDefault="005938D2">
      <w:pPr>
        <w:numPr>
          <w:ilvl w:val="0"/>
          <w:numId w:val="10"/>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Человек в системе социальных отношений</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классифицировать </w:t>
      </w:r>
      <w:r w:rsidRPr="002C48B6">
        <w:rPr>
          <w:rFonts w:ascii="Times New Roman" w:hAnsi="Times New Roman"/>
          <w:color w:val="000000"/>
          <w:sz w:val="24"/>
          <w:szCs w:val="24"/>
          <w:lang w:val="ru-RU"/>
        </w:rPr>
        <w:t>социальные общности и группы;</w:t>
      </w:r>
    </w:p>
    <w:p w:rsidR="00CA73D4" w:rsidRPr="002C48B6" w:rsidRDefault="005938D2">
      <w:pPr>
        <w:numPr>
          <w:ilvl w:val="0"/>
          <w:numId w:val="11"/>
        </w:numPr>
        <w:spacing w:after="0" w:line="264" w:lineRule="auto"/>
        <w:jc w:val="both"/>
        <w:rPr>
          <w:sz w:val="24"/>
          <w:szCs w:val="24"/>
        </w:rPr>
      </w:pPr>
      <w:r w:rsidRPr="002C48B6">
        <w:rPr>
          <w:rFonts w:ascii="Times New Roman" w:hAnsi="Times New Roman"/>
          <w:b/>
          <w:color w:val="000000"/>
          <w:sz w:val="24"/>
          <w:szCs w:val="24"/>
        </w:rPr>
        <w:t xml:space="preserve">сравнивать </w:t>
      </w:r>
      <w:r w:rsidRPr="002C48B6">
        <w:rPr>
          <w:rFonts w:ascii="Times New Roman" w:hAnsi="Times New Roman"/>
          <w:color w:val="000000"/>
          <w:sz w:val="24"/>
          <w:szCs w:val="24"/>
        </w:rPr>
        <w:t>виды социальной мобильности;</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w:t>
      </w:r>
      <w:r w:rsidRPr="002C48B6">
        <w:rPr>
          <w:rFonts w:ascii="Times New Roman" w:hAnsi="Times New Roman"/>
          <w:color w:val="000000"/>
          <w:sz w:val="24"/>
          <w:szCs w:val="24"/>
          <w:lang w:val="ru-RU"/>
        </w:rPr>
        <w:lastRenderedPageBreak/>
        <w:t xml:space="preserve">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решать </w:t>
      </w:r>
      <w:r w:rsidRPr="002C48B6">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извлекать </w:t>
      </w:r>
      <w:r w:rsidRPr="002C48B6">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анализировать, обобщать, систематизировать</w:t>
      </w:r>
      <w:r w:rsidRPr="002C48B6">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оценивать </w:t>
      </w:r>
      <w:r w:rsidRPr="002C48B6">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CA73D4" w:rsidRPr="002C48B6" w:rsidRDefault="005938D2">
      <w:pPr>
        <w:numPr>
          <w:ilvl w:val="0"/>
          <w:numId w:val="11"/>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A73D4" w:rsidRPr="002C48B6" w:rsidRDefault="005938D2">
      <w:pPr>
        <w:spacing w:after="0" w:line="264" w:lineRule="auto"/>
        <w:ind w:firstLine="600"/>
        <w:jc w:val="both"/>
        <w:rPr>
          <w:sz w:val="24"/>
          <w:szCs w:val="24"/>
        </w:rPr>
      </w:pPr>
      <w:r w:rsidRPr="002C48B6">
        <w:rPr>
          <w:rFonts w:ascii="Times New Roman" w:hAnsi="Times New Roman"/>
          <w:b/>
          <w:color w:val="000000"/>
          <w:sz w:val="24"/>
          <w:szCs w:val="24"/>
        </w:rPr>
        <w:t>Человек в современном изменяющемся мире</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осваивать и применять</w:t>
      </w:r>
      <w:r w:rsidRPr="002C48B6">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характеризовать </w:t>
      </w:r>
      <w:r w:rsidRPr="002C48B6">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приводить </w:t>
      </w:r>
      <w:r w:rsidRPr="002C48B6">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сравнивать </w:t>
      </w:r>
      <w:r w:rsidRPr="002C48B6">
        <w:rPr>
          <w:rFonts w:ascii="Times New Roman" w:hAnsi="Times New Roman"/>
          <w:color w:val="000000"/>
          <w:sz w:val="24"/>
          <w:szCs w:val="24"/>
          <w:lang w:val="ru-RU"/>
        </w:rPr>
        <w:t>требования к современным профессиям;</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устанавливать и объяснять</w:t>
      </w:r>
      <w:r w:rsidRPr="002C48B6">
        <w:rPr>
          <w:rFonts w:ascii="Times New Roman" w:hAnsi="Times New Roman"/>
          <w:color w:val="000000"/>
          <w:sz w:val="24"/>
          <w:szCs w:val="24"/>
          <w:lang w:val="ru-RU"/>
        </w:rPr>
        <w:t xml:space="preserve"> причины и последствия глобализации;</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использовать </w:t>
      </w:r>
      <w:r w:rsidRPr="002C48B6">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определять и аргументировать</w:t>
      </w:r>
      <w:r w:rsidRPr="002C48B6">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lastRenderedPageBreak/>
        <w:t xml:space="preserve">решать </w:t>
      </w:r>
      <w:r w:rsidRPr="002C48B6">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A73D4" w:rsidRPr="002C48B6" w:rsidRDefault="005938D2">
      <w:pPr>
        <w:numPr>
          <w:ilvl w:val="0"/>
          <w:numId w:val="12"/>
        </w:numPr>
        <w:spacing w:after="0" w:line="264" w:lineRule="auto"/>
        <w:jc w:val="both"/>
        <w:rPr>
          <w:sz w:val="24"/>
          <w:szCs w:val="24"/>
          <w:lang w:val="ru-RU"/>
        </w:rPr>
      </w:pPr>
      <w:r w:rsidRPr="002C48B6">
        <w:rPr>
          <w:rFonts w:ascii="Times New Roman" w:hAnsi="Times New Roman"/>
          <w:b/>
          <w:color w:val="000000"/>
          <w:sz w:val="24"/>
          <w:szCs w:val="24"/>
          <w:lang w:val="ru-RU"/>
        </w:rPr>
        <w:t xml:space="preserve">осуществлять </w:t>
      </w:r>
      <w:r w:rsidRPr="002C48B6">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A73D4" w:rsidRPr="005938D2" w:rsidRDefault="00CA73D4">
      <w:pPr>
        <w:rPr>
          <w:lang w:val="ru-RU"/>
        </w:rPr>
        <w:sectPr w:rsidR="00CA73D4" w:rsidRPr="005938D2" w:rsidSect="00562358">
          <w:pgSz w:w="11906" w:h="16383"/>
          <w:pgMar w:top="426" w:right="850" w:bottom="1134" w:left="1701" w:header="720" w:footer="720" w:gutter="0"/>
          <w:cols w:space="720"/>
        </w:sectPr>
      </w:pPr>
    </w:p>
    <w:p w:rsidR="00CA73D4" w:rsidRPr="002C48B6" w:rsidRDefault="005938D2">
      <w:pPr>
        <w:spacing w:after="0"/>
        <w:ind w:left="120"/>
        <w:rPr>
          <w:sz w:val="20"/>
          <w:szCs w:val="20"/>
        </w:rPr>
      </w:pPr>
      <w:bookmarkStart w:id="3" w:name="block-32792431"/>
      <w:bookmarkEnd w:id="2"/>
      <w:r w:rsidRPr="005938D2">
        <w:rPr>
          <w:rFonts w:ascii="Times New Roman" w:hAnsi="Times New Roman"/>
          <w:b/>
          <w:color w:val="000000"/>
          <w:sz w:val="28"/>
          <w:lang w:val="ru-RU"/>
        </w:rPr>
        <w:lastRenderedPageBreak/>
        <w:t xml:space="preserve"> </w:t>
      </w:r>
      <w:r w:rsidRPr="002C48B6">
        <w:rPr>
          <w:rFonts w:ascii="Times New Roman" w:hAnsi="Times New Roman"/>
          <w:b/>
          <w:color w:val="000000"/>
          <w:sz w:val="20"/>
          <w:szCs w:val="20"/>
        </w:rPr>
        <w:t xml:space="preserve">ТЕМАТИЧЕСКОЕ ПЛАНИРОВАНИЕ </w:t>
      </w:r>
    </w:p>
    <w:p w:rsidR="00CA73D4" w:rsidRPr="002C48B6" w:rsidRDefault="005938D2">
      <w:pPr>
        <w:spacing w:after="0"/>
        <w:ind w:left="120"/>
        <w:rPr>
          <w:sz w:val="20"/>
          <w:szCs w:val="20"/>
        </w:rPr>
      </w:pPr>
      <w:r w:rsidRPr="002C48B6">
        <w:rPr>
          <w:rFonts w:ascii="Times New Roman" w:hAnsi="Times New Roman"/>
          <w:b/>
          <w:color w:val="000000"/>
          <w:sz w:val="20"/>
          <w:szCs w:val="20"/>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0"/>
        <w:gridCol w:w="3776"/>
        <w:gridCol w:w="1642"/>
        <w:gridCol w:w="1778"/>
        <w:gridCol w:w="1860"/>
        <w:gridCol w:w="2837"/>
      </w:tblGrid>
      <w:tr w:rsidR="00CA73D4">
        <w:trPr>
          <w:trHeight w:val="144"/>
          <w:tblCellSpacing w:w="20" w:type="nil"/>
        </w:trPr>
        <w:tc>
          <w:tcPr>
            <w:tcW w:w="53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228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Наименование разделов и тем программы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2837"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Tr="002C48B6">
        <w:trPr>
          <w:trHeight w:val="533"/>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1045"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77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86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1.</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Человек и его социальное окружение</w:t>
            </w:r>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Социальное становление человека</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6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22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Деятельность человека. Учебная деятельность школьника</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4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22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Общение и его роль в жизни человека</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1.4</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Человек в малой группе</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8 </w:t>
            </w:r>
          </w:p>
        </w:tc>
        <w:tc>
          <w:tcPr>
            <w:tcW w:w="177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64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20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2.</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Общество, в котором мы живём</w:t>
            </w:r>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Общество — совместная жизнь людей</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Положение человека в обществе</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Роль экономики в жизни общества. </w:t>
            </w:r>
            <w:r w:rsidRPr="002C48B6">
              <w:rPr>
                <w:rFonts w:ascii="Times New Roman" w:hAnsi="Times New Roman"/>
                <w:color w:val="000000"/>
                <w:sz w:val="20"/>
                <w:szCs w:val="20"/>
              </w:rPr>
              <w:t>Основные участники экономики</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Политическая жизнь</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228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Культурная жизнь</w:t>
            </w:r>
          </w:p>
        </w:tc>
        <w:tc>
          <w:tcPr>
            <w:tcW w:w="104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78" w:type="dxa"/>
            <w:tcMar>
              <w:top w:w="50" w:type="dxa"/>
              <w:left w:w="100" w:type="dxa"/>
            </w:tcMar>
            <w:vAlign w:val="center"/>
          </w:tcPr>
          <w:p w:rsidR="00CA73D4" w:rsidRPr="002C48B6" w:rsidRDefault="00CA73D4">
            <w:pPr>
              <w:spacing w:after="0"/>
              <w:ind w:left="135"/>
              <w:jc w:val="center"/>
              <w:rPr>
                <w:sz w:val="20"/>
                <w:szCs w:val="20"/>
              </w:rPr>
            </w:pP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rsidRPr="00562358">
        <w:trPr>
          <w:trHeight w:val="144"/>
          <w:tblCellSpacing w:w="20" w:type="nil"/>
        </w:trPr>
        <w:tc>
          <w:tcPr>
            <w:tcW w:w="538" w:type="dxa"/>
            <w:tcMar>
              <w:top w:w="50" w:type="dxa"/>
              <w:left w:w="100" w:type="dxa"/>
            </w:tcMar>
            <w:vAlign w:val="center"/>
          </w:tcPr>
          <w:p w:rsidR="00CA73D4" w:rsidRDefault="005938D2">
            <w:pPr>
              <w:spacing w:after="0"/>
            </w:pPr>
            <w:r>
              <w:rPr>
                <w:rFonts w:ascii="Times New Roman" w:hAnsi="Times New Roman"/>
                <w:color w:val="000000"/>
                <w:sz w:val="24"/>
              </w:rPr>
              <w:t>2.6</w:t>
            </w:r>
          </w:p>
        </w:tc>
        <w:tc>
          <w:tcPr>
            <w:tcW w:w="2288" w:type="dxa"/>
            <w:tcMar>
              <w:top w:w="50" w:type="dxa"/>
              <w:left w:w="100" w:type="dxa"/>
            </w:tcMar>
            <w:vAlign w:val="center"/>
          </w:tcPr>
          <w:p w:rsidR="00CA73D4" w:rsidRDefault="005938D2">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A73D4" w:rsidRDefault="005938D2">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A73D4" w:rsidRDefault="00CA73D4">
            <w:pPr>
              <w:spacing w:after="0"/>
              <w:ind w:left="135"/>
              <w:jc w:val="center"/>
            </w:pPr>
          </w:p>
        </w:tc>
        <w:tc>
          <w:tcPr>
            <w:tcW w:w="1860" w:type="dxa"/>
            <w:tcMar>
              <w:top w:w="50" w:type="dxa"/>
              <w:left w:w="100" w:type="dxa"/>
            </w:tcMar>
            <w:vAlign w:val="center"/>
          </w:tcPr>
          <w:p w:rsidR="00CA73D4" w:rsidRDefault="00CA73D4">
            <w:pPr>
              <w:spacing w:after="0"/>
              <w:ind w:left="135"/>
              <w:jc w:val="center"/>
            </w:pPr>
          </w:p>
        </w:tc>
        <w:tc>
          <w:tcPr>
            <w:tcW w:w="2837" w:type="dxa"/>
            <w:tcMar>
              <w:top w:w="50" w:type="dxa"/>
              <w:left w:w="100" w:type="dxa"/>
            </w:tcMar>
            <w:vAlign w:val="center"/>
          </w:tcPr>
          <w:p w:rsidR="00CA73D4" w:rsidRPr="005938D2" w:rsidRDefault="005938D2">
            <w:pPr>
              <w:spacing w:after="0"/>
              <w:ind w:left="135"/>
              <w:rPr>
                <w:lang w:val="ru-RU"/>
              </w:rPr>
            </w:pPr>
            <w:r w:rsidRPr="005938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38D2">
                <w:rPr>
                  <w:rFonts w:ascii="Times New Roman" w:hAnsi="Times New Roman"/>
                  <w:color w:val="0000FF"/>
                  <w:u w:val="single"/>
                  <w:lang w:val="ru-RU"/>
                </w:rPr>
                <w:t>://</w:t>
              </w:r>
              <w:r>
                <w:rPr>
                  <w:rFonts w:ascii="Times New Roman" w:hAnsi="Times New Roman"/>
                  <w:color w:val="0000FF"/>
                  <w:u w:val="single"/>
                </w:rPr>
                <w:t>m</w:t>
              </w:r>
              <w:r w:rsidRPr="005938D2">
                <w:rPr>
                  <w:rFonts w:ascii="Times New Roman" w:hAnsi="Times New Roman"/>
                  <w:color w:val="0000FF"/>
                  <w:u w:val="single"/>
                  <w:lang w:val="ru-RU"/>
                </w:rPr>
                <w:t>.</w:t>
              </w:r>
              <w:r>
                <w:rPr>
                  <w:rFonts w:ascii="Times New Roman" w:hAnsi="Times New Roman"/>
                  <w:color w:val="0000FF"/>
                  <w:u w:val="single"/>
                </w:rPr>
                <w:t>edsoo</w:t>
              </w:r>
              <w:r w:rsidRPr="005938D2">
                <w:rPr>
                  <w:rFonts w:ascii="Times New Roman" w:hAnsi="Times New Roman"/>
                  <w:color w:val="0000FF"/>
                  <w:u w:val="single"/>
                  <w:lang w:val="ru-RU"/>
                </w:rPr>
                <w:t>.</w:t>
              </w:r>
              <w:r>
                <w:rPr>
                  <w:rFonts w:ascii="Times New Roman" w:hAnsi="Times New Roman"/>
                  <w:color w:val="0000FF"/>
                  <w:u w:val="single"/>
                </w:rPr>
                <w:t>ru</w:t>
              </w:r>
              <w:r w:rsidRPr="005938D2">
                <w:rPr>
                  <w:rFonts w:ascii="Times New Roman" w:hAnsi="Times New Roman"/>
                  <w:color w:val="0000FF"/>
                  <w:u w:val="single"/>
                  <w:lang w:val="ru-RU"/>
                </w:rPr>
                <w:t>/7</w:t>
              </w:r>
              <w:r>
                <w:rPr>
                  <w:rFonts w:ascii="Times New Roman" w:hAnsi="Times New Roman"/>
                  <w:color w:val="0000FF"/>
                  <w:u w:val="single"/>
                </w:rPr>
                <w:t>f</w:t>
              </w:r>
              <w:r w:rsidRPr="005938D2">
                <w:rPr>
                  <w:rFonts w:ascii="Times New Roman" w:hAnsi="Times New Roman"/>
                  <w:color w:val="0000FF"/>
                  <w:u w:val="single"/>
                  <w:lang w:val="ru-RU"/>
                </w:rPr>
                <w:t>415294</w:t>
              </w:r>
            </w:hyperlink>
          </w:p>
        </w:tc>
      </w:tr>
      <w:tr w:rsidR="00CA73D4">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64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10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Защита проектов, итоговое повторение</w:t>
            </w:r>
          </w:p>
        </w:tc>
        <w:tc>
          <w:tcPr>
            <w:tcW w:w="164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4 </w:t>
            </w:r>
          </w:p>
        </w:tc>
        <w:tc>
          <w:tcPr>
            <w:tcW w:w="177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860" w:type="dxa"/>
            <w:tcMar>
              <w:top w:w="50" w:type="dxa"/>
              <w:left w:w="100" w:type="dxa"/>
            </w:tcMar>
            <w:vAlign w:val="center"/>
          </w:tcPr>
          <w:p w:rsidR="00CA73D4" w:rsidRPr="002C48B6" w:rsidRDefault="00CA73D4">
            <w:pPr>
              <w:spacing w:after="0"/>
              <w:ind w:left="135"/>
              <w:jc w:val="center"/>
              <w:rPr>
                <w:sz w:val="20"/>
                <w:szCs w:val="20"/>
              </w:rPr>
            </w:pPr>
          </w:p>
        </w:tc>
        <w:tc>
          <w:tcPr>
            <w:tcW w:w="283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415294</w:t>
              </w:r>
            </w:hyperlink>
          </w:p>
        </w:tc>
      </w:tr>
      <w:tr w:rsidR="00CA73D4">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64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77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8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2837" w:type="dxa"/>
            <w:tcMar>
              <w:top w:w="50" w:type="dxa"/>
              <w:left w:w="100" w:type="dxa"/>
            </w:tcMar>
            <w:vAlign w:val="center"/>
          </w:tcPr>
          <w:p w:rsidR="00CA73D4" w:rsidRPr="002C48B6" w:rsidRDefault="00CA73D4">
            <w:pPr>
              <w:rPr>
                <w:sz w:val="20"/>
                <w:szCs w:val="20"/>
              </w:rPr>
            </w:pPr>
          </w:p>
        </w:tc>
      </w:tr>
    </w:tbl>
    <w:p w:rsidR="00CA73D4" w:rsidRDefault="00CA73D4">
      <w:pPr>
        <w:sectPr w:rsidR="00CA73D4" w:rsidSect="002C48B6">
          <w:pgSz w:w="16383" w:h="11906" w:orient="landscape"/>
          <w:pgMar w:top="709" w:right="850" w:bottom="567"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63"/>
        <w:gridCol w:w="4053"/>
        <w:gridCol w:w="1482"/>
        <w:gridCol w:w="1659"/>
        <w:gridCol w:w="1750"/>
        <w:gridCol w:w="3293"/>
      </w:tblGrid>
      <w:tr w:rsidR="00CA73D4" w:rsidRPr="002C48B6" w:rsidTr="002C48B6">
        <w:trPr>
          <w:trHeight w:val="144"/>
          <w:tblCellSpacing w:w="20" w:type="nil"/>
        </w:trPr>
        <w:tc>
          <w:tcPr>
            <w:tcW w:w="76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405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Наименование разделов и тем программы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329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rsidT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148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659"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75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3293" w:type="dxa"/>
            <w:vMerge/>
            <w:tcBorders>
              <w:top w:val="nil"/>
            </w:tcBorders>
            <w:tcMar>
              <w:top w:w="50" w:type="dxa"/>
              <w:left w:w="100" w:type="dxa"/>
            </w:tcMar>
          </w:tcPr>
          <w:p w:rsidR="00CA73D4" w:rsidRPr="002C48B6" w:rsidRDefault="00CA73D4">
            <w:pPr>
              <w:rPr>
                <w:sz w:val="20"/>
                <w:szCs w:val="20"/>
              </w:rPr>
            </w:pPr>
          </w:p>
        </w:tc>
      </w:tr>
      <w:tr w:rsidR="00CA73D4" w:rsidRPr="00562358" w:rsidTr="002C48B6">
        <w:trPr>
          <w:trHeight w:val="144"/>
          <w:tblCellSpacing w:w="20" w:type="nil"/>
        </w:trPr>
        <w:tc>
          <w:tcPr>
            <w:tcW w:w="13000" w:type="dxa"/>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1.</w:t>
            </w:r>
            <w:r w:rsidRPr="002C48B6">
              <w:rPr>
                <w:rFonts w:ascii="Times New Roman" w:hAnsi="Times New Roman"/>
                <w:color w:val="000000"/>
                <w:sz w:val="20"/>
                <w:szCs w:val="20"/>
                <w:lang w:val="ru-RU"/>
              </w:rPr>
              <w:t xml:space="preserve"> Социальные ценности и нормы</w:t>
            </w:r>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ценности</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нормы</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405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Мораль и моральный выбор. Право и мораль</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8 </w:t>
            </w:r>
          </w:p>
        </w:tc>
        <w:tc>
          <w:tcPr>
            <w:tcW w:w="165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2C48B6" w:rsidT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12 </w:t>
            </w:r>
          </w:p>
        </w:tc>
        <w:tc>
          <w:tcPr>
            <w:tcW w:w="6702" w:type="dxa"/>
            <w:gridSpan w:val="3"/>
            <w:tcMar>
              <w:top w:w="50" w:type="dxa"/>
              <w:left w:w="100" w:type="dxa"/>
            </w:tcMar>
            <w:vAlign w:val="center"/>
          </w:tcPr>
          <w:p w:rsidR="00CA73D4" w:rsidRPr="002C48B6" w:rsidRDefault="00CA73D4">
            <w:pPr>
              <w:rPr>
                <w:sz w:val="20"/>
                <w:szCs w:val="20"/>
              </w:rPr>
            </w:pPr>
          </w:p>
        </w:tc>
      </w:tr>
      <w:tr w:rsidR="00CA73D4" w:rsidRPr="00562358" w:rsidTr="002C48B6">
        <w:trPr>
          <w:trHeight w:val="144"/>
          <w:tblCellSpacing w:w="20" w:type="nil"/>
        </w:trPr>
        <w:tc>
          <w:tcPr>
            <w:tcW w:w="13000" w:type="dxa"/>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2.</w:t>
            </w:r>
            <w:r w:rsidRPr="002C48B6">
              <w:rPr>
                <w:rFonts w:ascii="Times New Roman" w:hAnsi="Times New Roman"/>
                <w:color w:val="000000"/>
                <w:sz w:val="20"/>
                <w:szCs w:val="20"/>
                <w:lang w:val="ru-RU"/>
              </w:rPr>
              <w:t xml:space="preserve"> Человек как участник правовых отношений</w:t>
            </w:r>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Правоотношения</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405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Правонарушения и их опасность для личности и общества</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405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прав и свобод человека и гражданина</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2C48B6" w:rsidT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7 </w:t>
            </w:r>
          </w:p>
        </w:tc>
        <w:tc>
          <w:tcPr>
            <w:tcW w:w="6702" w:type="dxa"/>
            <w:gridSpan w:val="3"/>
            <w:tcMar>
              <w:top w:w="50" w:type="dxa"/>
              <w:left w:w="100" w:type="dxa"/>
            </w:tcMar>
            <w:vAlign w:val="center"/>
          </w:tcPr>
          <w:p w:rsidR="00CA73D4" w:rsidRPr="002C48B6" w:rsidRDefault="00CA73D4">
            <w:pPr>
              <w:rPr>
                <w:sz w:val="20"/>
                <w:szCs w:val="20"/>
              </w:rPr>
            </w:pPr>
          </w:p>
        </w:tc>
      </w:tr>
      <w:tr w:rsidR="00CA73D4" w:rsidRPr="002C48B6" w:rsidTr="002C48B6">
        <w:trPr>
          <w:trHeight w:val="144"/>
          <w:tblCellSpacing w:w="20" w:type="nil"/>
        </w:trPr>
        <w:tc>
          <w:tcPr>
            <w:tcW w:w="13000" w:type="dxa"/>
            <w:gridSpan w:val="6"/>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Раздел 3.</w:t>
            </w:r>
            <w:r w:rsidRPr="002C48B6">
              <w:rPr>
                <w:rFonts w:ascii="Times New Roman" w:hAnsi="Times New Roman"/>
                <w:color w:val="000000"/>
                <w:sz w:val="20"/>
                <w:szCs w:val="20"/>
              </w:rPr>
              <w:t xml:space="preserve"> </w:t>
            </w:r>
            <w:r w:rsidRPr="002C48B6">
              <w:rPr>
                <w:rFonts w:ascii="Times New Roman" w:hAnsi="Times New Roman"/>
                <w:b/>
                <w:color w:val="000000"/>
                <w:sz w:val="20"/>
                <w:szCs w:val="20"/>
              </w:rPr>
              <w:t>Основы российского права</w:t>
            </w:r>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Как устроено российское право</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3.2</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гражданского права</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семейного права</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трудового права</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3.5</w:t>
            </w:r>
          </w:p>
        </w:tc>
        <w:tc>
          <w:tcPr>
            <w:tcW w:w="4053"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Виды юридической ответственности</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562358" w:rsidTr="002C48B6">
        <w:trPr>
          <w:trHeight w:val="144"/>
          <w:tblCellSpacing w:w="20" w:type="nil"/>
        </w:trPr>
        <w:tc>
          <w:tcPr>
            <w:tcW w:w="7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3.6</w:t>
            </w:r>
          </w:p>
        </w:tc>
        <w:tc>
          <w:tcPr>
            <w:tcW w:w="405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Правоохранительные органы в Российской Федерации</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 </w:t>
            </w:r>
          </w:p>
        </w:tc>
        <w:tc>
          <w:tcPr>
            <w:tcW w:w="1659" w:type="dxa"/>
            <w:tcMar>
              <w:top w:w="50" w:type="dxa"/>
              <w:left w:w="100" w:type="dxa"/>
            </w:tcMar>
            <w:vAlign w:val="center"/>
          </w:tcPr>
          <w:p w:rsidR="00CA73D4" w:rsidRPr="002C48B6" w:rsidRDefault="00CA73D4">
            <w:pPr>
              <w:spacing w:after="0"/>
              <w:ind w:left="135"/>
              <w:jc w:val="center"/>
              <w:rPr>
                <w:sz w:val="20"/>
                <w:szCs w:val="20"/>
              </w:rPr>
            </w:pP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2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2C48B6" w:rsidT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12 </w:t>
            </w:r>
          </w:p>
        </w:tc>
        <w:tc>
          <w:tcPr>
            <w:tcW w:w="6702" w:type="dxa"/>
            <w:gridSpan w:val="3"/>
            <w:tcMar>
              <w:top w:w="50" w:type="dxa"/>
              <w:left w:w="100" w:type="dxa"/>
            </w:tcMar>
            <w:vAlign w:val="center"/>
          </w:tcPr>
          <w:p w:rsidR="00CA73D4" w:rsidRPr="002C48B6" w:rsidRDefault="00CA73D4">
            <w:pPr>
              <w:rPr>
                <w:sz w:val="20"/>
                <w:szCs w:val="20"/>
              </w:rPr>
            </w:pPr>
          </w:p>
        </w:tc>
      </w:tr>
      <w:tr w:rsidR="00CA73D4" w:rsidRPr="00562358" w:rsidT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Защита проектов, итоговое повторение</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5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50" w:type="dxa"/>
            <w:tcMar>
              <w:top w:w="50" w:type="dxa"/>
              <w:left w:w="100" w:type="dxa"/>
            </w:tcMar>
            <w:vAlign w:val="center"/>
          </w:tcPr>
          <w:p w:rsidR="00CA73D4" w:rsidRPr="002C48B6" w:rsidRDefault="00CA73D4">
            <w:pPr>
              <w:spacing w:after="0"/>
              <w:ind w:left="135"/>
              <w:jc w:val="center"/>
              <w:rPr>
                <w:sz w:val="20"/>
                <w:szCs w:val="20"/>
              </w:rPr>
            </w:pPr>
          </w:p>
        </w:tc>
        <w:tc>
          <w:tcPr>
            <w:tcW w:w="3293"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4170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2C48B6" w:rsidT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48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65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75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3293" w:type="dxa"/>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509"/>
        <w:gridCol w:w="1680"/>
        <w:gridCol w:w="1768"/>
        <w:gridCol w:w="2610"/>
      </w:tblGrid>
      <w:tr w:rsidR="00CA73D4" w:rsidRPr="002C48B6">
        <w:trPr>
          <w:trHeight w:val="144"/>
          <w:tblCellSpacing w:w="20" w:type="nil"/>
        </w:trPr>
        <w:tc>
          <w:tcPr>
            <w:tcW w:w="492"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316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Наименование разделов и тем программы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2599"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96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6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7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1.</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Человек в экономических отношениях</w:t>
            </w:r>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Экономика — основа жизнедеятельности человека</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5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Рыночные отношения в экономике</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5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Финансовые отношения в экономике</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5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1.4</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Домашнее хозяйство</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1.5</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Экономические цели и функции государства</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4 </w:t>
            </w:r>
          </w:p>
        </w:tc>
        <w:tc>
          <w:tcPr>
            <w:tcW w:w="168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50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20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2.</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Человек в мире культуры</w:t>
            </w:r>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Культура, её многообразие и формы</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Наука и образование в Российской Федерации</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4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религии в жизни общества</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искусства в жизни человека</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3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562358">
        <w:trPr>
          <w:trHeight w:val="144"/>
          <w:tblCellSpacing w:w="20" w:type="nil"/>
        </w:trPr>
        <w:tc>
          <w:tcPr>
            <w:tcW w:w="492"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информации в современном мире</w:t>
            </w:r>
          </w:p>
        </w:tc>
        <w:tc>
          <w:tcPr>
            <w:tcW w:w="96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80" w:type="dxa"/>
            <w:tcMar>
              <w:top w:w="50" w:type="dxa"/>
              <w:left w:w="100" w:type="dxa"/>
            </w:tcMar>
            <w:vAlign w:val="center"/>
          </w:tcPr>
          <w:p w:rsidR="00CA73D4" w:rsidRPr="002C48B6" w:rsidRDefault="00CA73D4">
            <w:pPr>
              <w:spacing w:after="0"/>
              <w:ind w:left="135"/>
              <w:jc w:val="center"/>
              <w:rPr>
                <w:sz w:val="20"/>
                <w:szCs w:val="20"/>
              </w:rPr>
            </w:pP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50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11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Защита проектов, итоговое повторение</w:t>
            </w:r>
          </w:p>
        </w:tc>
        <w:tc>
          <w:tcPr>
            <w:tcW w:w="150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8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68" w:type="dxa"/>
            <w:tcMar>
              <w:top w:w="50" w:type="dxa"/>
              <w:left w:w="100" w:type="dxa"/>
            </w:tcMar>
            <w:vAlign w:val="center"/>
          </w:tcPr>
          <w:p w:rsidR="00CA73D4" w:rsidRPr="002C48B6" w:rsidRDefault="00CA73D4">
            <w:pPr>
              <w:spacing w:after="0"/>
              <w:ind w:left="135"/>
              <w:jc w:val="center"/>
              <w:rPr>
                <w:sz w:val="20"/>
                <w:szCs w:val="20"/>
              </w:rPr>
            </w:pPr>
          </w:p>
        </w:tc>
        <w:tc>
          <w:tcPr>
            <w:tcW w:w="2599"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419196</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lastRenderedPageBreak/>
              <w:t>ОБЩЕЕ КОЛИЧЕСТВО ЧАСОВ ПО ПРОГРАММЕ</w:t>
            </w:r>
          </w:p>
        </w:tc>
        <w:tc>
          <w:tcPr>
            <w:tcW w:w="150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68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76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2599" w:type="dxa"/>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373"/>
        <w:gridCol w:w="1535"/>
        <w:gridCol w:w="1699"/>
        <w:gridCol w:w="1787"/>
        <w:gridCol w:w="2646"/>
      </w:tblGrid>
      <w:tr w:rsidR="00CA73D4" w:rsidRPr="002C48B6">
        <w:trPr>
          <w:trHeight w:val="144"/>
          <w:tblCellSpacing w:w="20" w:type="nil"/>
        </w:trPr>
        <w:tc>
          <w:tcPr>
            <w:tcW w:w="501"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2992"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Наименование разделов и тем программы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2646"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977"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699"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787"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1.</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Человек в политическом измерении</w:t>
            </w:r>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299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Политика и политическая власть</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299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Участие граждан в политике</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6 </w:t>
            </w:r>
          </w:p>
        </w:tc>
        <w:tc>
          <w:tcPr>
            <w:tcW w:w="0" w:type="auto"/>
            <w:gridSpan w:val="3"/>
            <w:tcMar>
              <w:top w:w="50" w:type="dxa"/>
              <w:left w:w="100" w:type="dxa"/>
            </w:tcMar>
            <w:vAlign w:val="center"/>
          </w:tcPr>
          <w:p w:rsidR="00CA73D4" w:rsidRPr="002C48B6" w:rsidRDefault="00CA73D4">
            <w:pPr>
              <w:rPr>
                <w:sz w:val="20"/>
                <w:szCs w:val="20"/>
              </w:rPr>
            </w:pPr>
          </w:p>
        </w:tc>
      </w:tr>
      <w:tr w:rsidR="00CA73D4" w:rsidRPr="002C48B6">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Раздел 2.</w:t>
            </w:r>
            <w:r w:rsidRPr="002C48B6">
              <w:rPr>
                <w:rFonts w:ascii="Times New Roman" w:hAnsi="Times New Roman"/>
                <w:color w:val="000000"/>
                <w:sz w:val="20"/>
                <w:szCs w:val="20"/>
              </w:rPr>
              <w:t xml:space="preserve"> </w:t>
            </w:r>
            <w:r w:rsidRPr="002C48B6">
              <w:rPr>
                <w:rFonts w:ascii="Times New Roman" w:hAnsi="Times New Roman"/>
                <w:b/>
                <w:color w:val="000000"/>
                <w:sz w:val="20"/>
                <w:szCs w:val="20"/>
              </w:rPr>
              <w:t>Гражданин и государство</w:t>
            </w:r>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299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Основы конституционного строя Российской Федерации</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299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Высшие органы публичной власти в Российской Федерации</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299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Государственно-территориальное устройство Российской Федерации</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299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2 </w:t>
            </w:r>
          </w:p>
        </w:tc>
        <w:tc>
          <w:tcPr>
            <w:tcW w:w="169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Итого по разделу</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8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6"/>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3.</w:t>
            </w:r>
            <w:r w:rsidRPr="002C48B6">
              <w:rPr>
                <w:rFonts w:ascii="Times New Roman" w:hAnsi="Times New Roman"/>
                <w:color w:val="000000"/>
                <w:sz w:val="20"/>
                <w:szCs w:val="20"/>
                <w:lang w:val="ru-RU"/>
              </w:rPr>
              <w:t xml:space="preserve"> </w:t>
            </w:r>
            <w:r w:rsidRPr="002C48B6">
              <w:rPr>
                <w:rFonts w:ascii="Times New Roman" w:hAnsi="Times New Roman"/>
                <w:b/>
                <w:color w:val="000000"/>
                <w:sz w:val="20"/>
                <w:szCs w:val="20"/>
                <w:lang w:val="ru-RU"/>
              </w:rPr>
              <w:t>Человек в системе социальных отношений</w:t>
            </w:r>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299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общности и группы</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3.2</w:t>
            </w:r>
          </w:p>
        </w:tc>
        <w:tc>
          <w:tcPr>
            <w:tcW w:w="299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Статусы и роли. Социализация личности. </w:t>
            </w:r>
            <w:r w:rsidRPr="002C48B6">
              <w:rPr>
                <w:rFonts w:ascii="Times New Roman" w:hAnsi="Times New Roman"/>
                <w:color w:val="000000"/>
                <w:sz w:val="20"/>
                <w:szCs w:val="20"/>
              </w:rPr>
              <w:t>Семья и её функции</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4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4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299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Этносы и нации в современном обществе. </w:t>
            </w:r>
            <w:r w:rsidRPr="002C48B6">
              <w:rPr>
                <w:rFonts w:ascii="Times New Roman" w:hAnsi="Times New Roman"/>
                <w:color w:val="000000"/>
                <w:sz w:val="20"/>
                <w:szCs w:val="20"/>
              </w:rPr>
              <w:t>Социальная политика Российского государства</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3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50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299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Отклоняющееся поведение и здоровый образ </w:t>
            </w:r>
            <w:r w:rsidRPr="002C48B6">
              <w:rPr>
                <w:rFonts w:ascii="Times New Roman" w:hAnsi="Times New Roman"/>
                <w:color w:val="000000"/>
                <w:sz w:val="20"/>
                <w:szCs w:val="20"/>
                <w:lang w:val="ru-RU"/>
              </w:rPr>
              <w:lastRenderedPageBreak/>
              <w:t>жизни</w:t>
            </w:r>
          </w:p>
        </w:tc>
        <w:tc>
          <w:tcPr>
            <w:tcW w:w="97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lastRenderedPageBreak/>
              <w:t xml:space="preserve"> </w:t>
            </w:r>
            <w:r w:rsidRPr="002C48B6">
              <w:rPr>
                <w:rFonts w:ascii="Times New Roman" w:hAnsi="Times New Roman"/>
                <w:color w:val="000000"/>
                <w:sz w:val="20"/>
                <w:szCs w:val="20"/>
              </w:rPr>
              <w:t xml:space="preserve">2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lastRenderedPageBreak/>
              <w:t>Итого по разделу</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11 </w:t>
            </w:r>
          </w:p>
        </w:tc>
        <w:tc>
          <w:tcPr>
            <w:tcW w:w="0" w:type="auto"/>
            <w:gridSpan w:val="3"/>
            <w:tcMar>
              <w:top w:w="50" w:type="dxa"/>
              <w:left w:w="100" w:type="dxa"/>
            </w:tcMar>
            <w:vAlign w:val="center"/>
          </w:tcPr>
          <w:p w:rsidR="00CA73D4" w:rsidRPr="002C48B6" w:rsidRDefault="00CA73D4">
            <w:pPr>
              <w:rPr>
                <w:sz w:val="20"/>
                <w:szCs w:val="20"/>
              </w:rPr>
            </w:pPr>
          </w:p>
        </w:tc>
      </w:tr>
      <w:tr w:rsidR="00CA73D4" w:rsidRPr="00562358">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b/>
                <w:color w:val="000000"/>
                <w:sz w:val="20"/>
                <w:szCs w:val="20"/>
                <w:lang w:val="ru-RU"/>
              </w:rPr>
              <w:t>Раздел 4. Человек в современном изменяющемся мире</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5 </w:t>
            </w:r>
          </w:p>
        </w:tc>
        <w:tc>
          <w:tcPr>
            <w:tcW w:w="1699" w:type="dxa"/>
            <w:tcMar>
              <w:top w:w="50" w:type="dxa"/>
              <w:left w:w="100" w:type="dxa"/>
            </w:tcMar>
            <w:vAlign w:val="center"/>
          </w:tcPr>
          <w:p w:rsidR="00CA73D4" w:rsidRPr="002C48B6" w:rsidRDefault="00CA73D4">
            <w:pPr>
              <w:spacing w:after="0"/>
              <w:ind w:left="135"/>
              <w:jc w:val="center"/>
              <w:rPr>
                <w:sz w:val="20"/>
                <w:szCs w:val="20"/>
              </w:rPr>
            </w:pP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Защита проектов, итоговое повторение</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4 </w:t>
            </w:r>
          </w:p>
        </w:tc>
        <w:tc>
          <w:tcPr>
            <w:tcW w:w="169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787" w:type="dxa"/>
            <w:tcMar>
              <w:top w:w="50" w:type="dxa"/>
              <w:left w:w="100" w:type="dxa"/>
            </w:tcMar>
            <w:vAlign w:val="center"/>
          </w:tcPr>
          <w:p w:rsidR="00CA73D4" w:rsidRPr="002C48B6" w:rsidRDefault="00CA73D4">
            <w:pPr>
              <w:spacing w:after="0"/>
              <w:ind w:left="135"/>
              <w:jc w:val="center"/>
              <w:rPr>
                <w:sz w:val="20"/>
                <w:szCs w:val="20"/>
              </w:rPr>
            </w:pPr>
          </w:p>
        </w:tc>
        <w:tc>
          <w:tcPr>
            <w:tcW w:w="2646"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414</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53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69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78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2646" w:type="dxa"/>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bookmarkStart w:id="4" w:name="block-32792432"/>
      <w:bookmarkEnd w:id="3"/>
      <w:r w:rsidRPr="002C48B6">
        <w:rPr>
          <w:rFonts w:ascii="Times New Roman" w:hAnsi="Times New Roman"/>
          <w:b/>
          <w:color w:val="000000"/>
          <w:sz w:val="20"/>
          <w:szCs w:val="20"/>
        </w:rPr>
        <w:lastRenderedPageBreak/>
        <w:t xml:space="preserve"> ПОУРОЧНОЕ ПЛАНИРОВАНИЕ </w:t>
      </w:r>
    </w:p>
    <w:p w:rsidR="00CA73D4" w:rsidRPr="002C48B6" w:rsidRDefault="005938D2">
      <w:pPr>
        <w:spacing w:after="0"/>
        <w:ind w:left="120"/>
        <w:rPr>
          <w:sz w:val="20"/>
          <w:szCs w:val="20"/>
        </w:rPr>
      </w:pPr>
      <w:r w:rsidRPr="002C48B6">
        <w:rPr>
          <w:rFonts w:ascii="Times New Roman" w:hAnsi="Times New Roman"/>
          <w:b/>
          <w:color w:val="000000"/>
          <w:sz w:val="20"/>
          <w:szCs w:val="20"/>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8"/>
        <w:gridCol w:w="3998"/>
        <w:gridCol w:w="1321"/>
        <w:gridCol w:w="1591"/>
        <w:gridCol w:w="1649"/>
        <w:gridCol w:w="1179"/>
        <w:gridCol w:w="2599"/>
      </w:tblGrid>
      <w:tr w:rsidR="00CA73D4" w:rsidRPr="002C48B6">
        <w:trPr>
          <w:trHeight w:val="144"/>
          <w:tblCellSpacing w:w="20" w:type="nil"/>
        </w:trPr>
        <w:tc>
          <w:tcPr>
            <w:tcW w:w="38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3080"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Тема урока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116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Дата изучения </w:t>
            </w:r>
          </w:p>
          <w:p w:rsidR="00CA73D4" w:rsidRPr="002C48B6" w:rsidRDefault="00CA73D4">
            <w:pPr>
              <w:spacing w:after="0"/>
              <w:ind w:left="135"/>
              <w:rPr>
                <w:sz w:val="20"/>
                <w:szCs w:val="20"/>
              </w:rPr>
            </w:pPr>
          </w:p>
        </w:tc>
        <w:tc>
          <w:tcPr>
            <w:tcW w:w="198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84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54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63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Социальное становление человека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673</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Биологическое и социальное в человеке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68</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Потребности и способности человека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2</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4</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Индивид, индивидуальность, личность</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90</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5</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Отношения между поколениями. Особенности подросткового возраста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34</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6</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5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70</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7</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Цели, мотивы и виды деятельности</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74</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8</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Познание как вид деятельности</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763</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9</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 человека на образование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78</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10</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Школьное образование. Права и обязанности учащегося</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74</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Общение и его роль в жизни человека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bdc</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Особенности общения подростков. Общение в современных условиях</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58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Отношения в малых группах. Групповые нормы и правила. </w:t>
            </w:r>
            <w:r w:rsidRPr="002C48B6">
              <w:rPr>
                <w:rFonts w:ascii="Times New Roman" w:hAnsi="Times New Roman"/>
                <w:color w:val="000000"/>
                <w:sz w:val="20"/>
                <w:szCs w:val="20"/>
              </w:rPr>
              <w:t>Лидерство в группе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81</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14</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Межличностные отношения (деловые, личные)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835</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15</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Отношения в семье. Роль семьи в жизни человека и общества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84</w:t>
              </w:r>
              <w:r w:rsidRPr="002C48B6">
                <w:rPr>
                  <w:rFonts w:ascii="Times New Roman" w:hAnsi="Times New Roman"/>
                  <w:color w:val="0000FF"/>
                  <w:sz w:val="20"/>
                  <w:szCs w:val="20"/>
                  <w:u w:val="single"/>
                </w:rPr>
                <w:t>ce</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16</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Семейные традиции. Семейный досуг</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6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8640</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17</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Свободное время подростка. Отношения с друзьями и сверстниками</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87</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18</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Конфликты в межличностных отношениях</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8910</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19</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78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20</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48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Что такое общество. Связь общества и природы</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8</w:t>
              </w:r>
              <w:r w:rsidRPr="002C48B6">
                <w:rPr>
                  <w:rFonts w:ascii="Times New Roman" w:hAnsi="Times New Roman"/>
                  <w:color w:val="0000FF"/>
                  <w:sz w:val="20"/>
                  <w:szCs w:val="20"/>
                  <w:u w:val="single"/>
                </w:rPr>
                <w:t>ed</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9054</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Социальные общности и группы. Положение человека в обществе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91</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Что такое экономика?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932</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Политическая жизнь общества. Российская Федерация как государство</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966</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26</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Наша страна в начале </w:t>
            </w:r>
            <w:r w:rsidRPr="002C48B6">
              <w:rPr>
                <w:rFonts w:ascii="Times New Roman" w:hAnsi="Times New Roman"/>
                <w:color w:val="000000"/>
                <w:sz w:val="20"/>
                <w:szCs w:val="20"/>
              </w:rPr>
              <w:t>XXI</w:t>
            </w:r>
            <w:r w:rsidRPr="002C48B6">
              <w:rPr>
                <w:rFonts w:ascii="Times New Roman" w:hAnsi="Times New Roman"/>
                <w:color w:val="000000"/>
                <w:sz w:val="20"/>
                <w:szCs w:val="20"/>
                <w:lang w:val="ru-RU"/>
              </w:rPr>
              <w:t xml:space="preserve"> века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7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97</w:t>
              </w:r>
              <w:r w:rsidRPr="002C48B6">
                <w:rPr>
                  <w:rFonts w:ascii="Times New Roman" w:hAnsi="Times New Roman"/>
                  <w:color w:val="0000FF"/>
                  <w:sz w:val="20"/>
                  <w:szCs w:val="20"/>
                  <w:u w:val="single"/>
                </w:rPr>
                <w:t>de</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27</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9964</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28</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Развитие общества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aea</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29</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Развитие общества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aea</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30</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Глобальные проблемы современности и возможности их решения</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по теме "Духовные ценности российского народа"</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w:t>
              </w:r>
              <w:r w:rsidRPr="002C48B6">
                <w:rPr>
                  <w:rFonts w:ascii="Times New Roman" w:hAnsi="Times New Roman"/>
                  <w:color w:val="0000FF"/>
                  <w:sz w:val="20"/>
                  <w:szCs w:val="20"/>
                  <w:u w:val="single"/>
                  <w:lang w:val="ru-RU"/>
                </w:rPr>
                <w:t>300</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32</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по теме "Глобальные проблемы современности"</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w:t>
              </w:r>
              <w:r w:rsidRPr="002C48B6">
                <w:rPr>
                  <w:rFonts w:ascii="Times New Roman" w:hAnsi="Times New Roman"/>
                  <w:color w:val="0000FF"/>
                  <w:sz w:val="20"/>
                  <w:szCs w:val="20"/>
                  <w:u w:val="single"/>
                  <w:lang w:val="ru-RU"/>
                </w:rPr>
                <w:t>468</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308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"Общество, в котором мы живем"</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40" w:type="dxa"/>
            <w:tcMar>
              <w:top w:w="50" w:type="dxa"/>
              <w:left w:w="100" w:type="dxa"/>
            </w:tcMar>
            <w:vAlign w:val="center"/>
          </w:tcPr>
          <w:p w:rsidR="00CA73D4" w:rsidRPr="002C48B6" w:rsidRDefault="00CA73D4">
            <w:pPr>
              <w:spacing w:after="0"/>
              <w:ind w:left="135"/>
              <w:jc w:val="center"/>
              <w:rPr>
                <w:sz w:val="20"/>
                <w:szCs w:val="20"/>
              </w:rPr>
            </w:pP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w:t>
              </w:r>
              <w:r w:rsidRPr="002C48B6">
                <w:rPr>
                  <w:rFonts w:ascii="Times New Roman" w:hAnsi="Times New Roman"/>
                  <w:color w:val="0000FF"/>
                  <w:sz w:val="20"/>
                  <w:szCs w:val="20"/>
                  <w:u w:val="single"/>
                  <w:lang w:val="ru-RU"/>
                </w:rPr>
                <w:t>17</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8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308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Итоговое повторение по теме "Общество и его сферы. </w:t>
            </w:r>
            <w:r w:rsidRPr="002C48B6">
              <w:rPr>
                <w:rFonts w:ascii="Times New Roman" w:hAnsi="Times New Roman"/>
                <w:color w:val="000000"/>
                <w:sz w:val="20"/>
                <w:szCs w:val="20"/>
              </w:rPr>
              <w:t>Человек в обществе"</w:t>
            </w:r>
          </w:p>
        </w:tc>
        <w:tc>
          <w:tcPr>
            <w:tcW w:w="8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38" w:type="dxa"/>
            <w:tcMar>
              <w:top w:w="50" w:type="dxa"/>
              <w:left w:w="100" w:type="dxa"/>
            </w:tcMar>
            <w:vAlign w:val="center"/>
          </w:tcPr>
          <w:p w:rsidR="00CA73D4" w:rsidRPr="002C48B6" w:rsidRDefault="00CA73D4">
            <w:pPr>
              <w:spacing w:after="0"/>
              <w:ind w:left="135"/>
              <w:jc w:val="center"/>
              <w:rPr>
                <w:sz w:val="20"/>
                <w:szCs w:val="20"/>
              </w:rPr>
            </w:pPr>
          </w:p>
        </w:tc>
        <w:tc>
          <w:tcPr>
            <w:tcW w:w="1163" w:type="dxa"/>
            <w:tcMar>
              <w:top w:w="50" w:type="dxa"/>
              <w:left w:w="100" w:type="dxa"/>
            </w:tcMar>
            <w:vAlign w:val="center"/>
          </w:tcPr>
          <w:p w:rsidR="00CA73D4" w:rsidRPr="002C48B6" w:rsidRDefault="00CA73D4">
            <w:pPr>
              <w:spacing w:after="0"/>
              <w:ind w:left="135"/>
              <w:rPr>
                <w:sz w:val="20"/>
                <w:szCs w:val="20"/>
              </w:rPr>
            </w:pPr>
          </w:p>
        </w:tc>
        <w:tc>
          <w:tcPr>
            <w:tcW w:w="198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ebab</w:t>
              </w:r>
              <w:r w:rsidRPr="002C48B6">
                <w:rPr>
                  <w:rFonts w:ascii="Times New Roman" w:hAnsi="Times New Roman"/>
                  <w:color w:val="0000FF"/>
                  <w:sz w:val="20"/>
                  <w:szCs w:val="20"/>
                  <w:u w:val="single"/>
                  <w:lang w:val="ru-RU"/>
                </w:rPr>
                <w:t>52</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321"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54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3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0" w:type="auto"/>
            <w:gridSpan w:val="2"/>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3"/>
        <w:gridCol w:w="4063"/>
        <w:gridCol w:w="1267"/>
        <w:gridCol w:w="1591"/>
        <w:gridCol w:w="1649"/>
        <w:gridCol w:w="1179"/>
        <w:gridCol w:w="2599"/>
      </w:tblGrid>
      <w:tr w:rsidR="00CA73D4" w:rsidRPr="002C48B6">
        <w:trPr>
          <w:trHeight w:val="144"/>
          <w:tblCellSpacing w:w="20" w:type="nil"/>
        </w:trPr>
        <w:tc>
          <w:tcPr>
            <w:tcW w:w="363"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3400"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Тема урока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1131"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Дата изучения </w:t>
            </w:r>
          </w:p>
          <w:p w:rsidR="00CA73D4" w:rsidRPr="002C48B6" w:rsidRDefault="00CA73D4">
            <w:pPr>
              <w:spacing w:after="0"/>
              <w:ind w:left="135"/>
              <w:rPr>
                <w:sz w:val="20"/>
                <w:szCs w:val="20"/>
              </w:rPr>
            </w:pPr>
          </w:p>
        </w:tc>
        <w:tc>
          <w:tcPr>
            <w:tcW w:w="194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806"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5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601"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ценности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ebad</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Гражданственность и патриотизм</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8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ebae</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нормы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ebafee</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4</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Социальные нормы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w:t>
              </w:r>
              <w:r w:rsidRPr="002C48B6">
                <w:rPr>
                  <w:rFonts w:ascii="Times New Roman" w:hAnsi="Times New Roman"/>
                  <w:color w:val="0000FF"/>
                  <w:sz w:val="20"/>
                  <w:szCs w:val="20"/>
                  <w:u w:val="single"/>
                  <w:lang w:val="ru-RU"/>
                </w:rPr>
                <w:t>160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5</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Нормы и принципы морали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6</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Нормы и принципы морали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w:t>
              </w:r>
              <w:r w:rsidRPr="002C48B6">
                <w:rPr>
                  <w:rFonts w:ascii="Times New Roman" w:hAnsi="Times New Roman"/>
                  <w:color w:val="0000FF"/>
                  <w:sz w:val="20"/>
                  <w:szCs w:val="20"/>
                  <w:u w:val="single"/>
                  <w:lang w:val="ru-RU"/>
                </w:rPr>
                <w:t>57</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7</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Нравственные чувства человека. Совесть и стыд</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w:t>
              </w:r>
              <w:r w:rsidRPr="002C48B6">
                <w:rPr>
                  <w:rFonts w:ascii="Times New Roman" w:hAnsi="Times New Roman"/>
                  <w:color w:val="0000FF"/>
                  <w:sz w:val="20"/>
                  <w:szCs w:val="20"/>
                  <w:u w:val="single"/>
                  <w:lang w:val="ru-RU"/>
                </w:rPr>
                <w:t>70</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8</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Моральный выбор и моральная оценка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w:t>
              </w:r>
              <w:r w:rsidRPr="002C48B6">
                <w:rPr>
                  <w:rFonts w:ascii="Times New Roman" w:hAnsi="Times New Roman"/>
                  <w:color w:val="0000FF"/>
                  <w:sz w:val="20"/>
                  <w:szCs w:val="20"/>
                  <w:u w:val="single"/>
                  <w:lang w:val="ru-RU"/>
                </w:rPr>
                <w:t>886</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9</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Влияние моральных норм на общество и человека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ebbd</w:t>
              </w:r>
              <w:r w:rsidRPr="002C48B6">
                <w:rPr>
                  <w:rFonts w:ascii="Times New Roman" w:hAnsi="Times New Roman"/>
                  <w:color w:val="0000FF"/>
                  <w:sz w:val="20"/>
                  <w:szCs w:val="20"/>
                  <w:u w:val="single"/>
                  <w:lang w:val="ru-RU"/>
                </w:rPr>
                <w:t>40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10</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Право и его роль в жизни общества. </w:t>
            </w:r>
            <w:r w:rsidRPr="002C48B6">
              <w:rPr>
                <w:rFonts w:ascii="Times New Roman" w:hAnsi="Times New Roman"/>
                <w:color w:val="000000"/>
                <w:sz w:val="20"/>
                <w:szCs w:val="20"/>
              </w:rPr>
              <w:t>Право и мораль</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ebbee</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Обобщающий урок по теме "Социальные ценности и нормы"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w:t>
              </w:r>
              <w:r w:rsidRPr="002C48B6">
                <w:rPr>
                  <w:rFonts w:ascii="Times New Roman" w:hAnsi="Times New Roman"/>
                  <w:color w:val="0000FF"/>
                  <w:sz w:val="20"/>
                  <w:szCs w:val="20"/>
                  <w:u w:val="single"/>
                  <w:lang w:val="ru-RU"/>
                </w:rPr>
                <w:t>060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"Социальные ценности и нормы"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9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w:t>
              </w:r>
              <w:r w:rsidRPr="002C48B6">
                <w:rPr>
                  <w:rFonts w:ascii="Times New Roman" w:hAnsi="Times New Roman"/>
                  <w:color w:val="0000FF"/>
                  <w:sz w:val="20"/>
                  <w:szCs w:val="20"/>
                  <w:u w:val="single"/>
                  <w:lang w:val="ru-RU"/>
                </w:rPr>
                <w:t>1</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Правоотношения и их особенности. Правовые нормы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w:t>
              </w:r>
              <w:r w:rsidRPr="002C48B6">
                <w:rPr>
                  <w:rFonts w:ascii="Times New Roman" w:hAnsi="Times New Roman"/>
                  <w:color w:val="0000FF"/>
                  <w:sz w:val="20"/>
                  <w:szCs w:val="20"/>
                  <w:u w:val="single"/>
                  <w:lang w:val="ru-RU"/>
                </w:rPr>
                <w:t>358</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14</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Правомерное поведение</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15</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Правовая культура личности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w:t>
              </w:r>
              <w:r w:rsidRPr="002C48B6">
                <w:rPr>
                  <w:rFonts w:ascii="Times New Roman" w:hAnsi="Times New Roman"/>
                  <w:color w:val="0000FF"/>
                  <w:sz w:val="20"/>
                  <w:szCs w:val="20"/>
                  <w:u w:val="single"/>
                  <w:lang w:val="ru-RU"/>
                </w:rPr>
                <w:t>970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16</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Правонарушение и юридическая ответственность</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ebcae</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17</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Правонарушение и юридическая ответственность</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ebcc</w:t>
              </w:r>
              <w:r w:rsidRPr="002C48B6">
                <w:rPr>
                  <w:rFonts w:ascii="Times New Roman" w:hAnsi="Times New Roman"/>
                  <w:color w:val="0000FF"/>
                  <w:sz w:val="20"/>
                  <w:szCs w:val="20"/>
                  <w:u w:val="single"/>
                  <w:lang w:val="ru-RU"/>
                </w:rPr>
                <w:t>54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18</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Права, свободы, обязанности гражданина Российской Федерации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ebcdbc</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19</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Права ребёнка и возможности их защиты</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ebcf</w:t>
              </w:r>
              <w:r w:rsidRPr="002C48B6">
                <w:rPr>
                  <w:rFonts w:ascii="Times New Roman" w:hAnsi="Times New Roman"/>
                  <w:color w:val="0000FF"/>
                  <w:sz w:val="20"/>
                  <w:szCs w:val="20"/>
                  <w:u w:val="single"/>
                  <w:lang w:val="ru-RU"/>
                </w:rPr>
                <w:t>24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20</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Конституция Российской Федерации - Основной закон. </w:t>
            </w:r>
            <w:r w:rsidRPr="002C48B6">
              <w:rPr>
                <w:rFonts w:ascii="Times New Roman" w:hAnsi="Times New Roman"/>
                <w:color w:val="000000"/>
                <w:sz w:val="20"/>
                <w:szCs w:val="20"/>
              </w:rPr>
              <w:t>Система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w:t>
              </w:r>
              <w:r w:rsidRPr="002C48B6">
                <w:rPr>
                  <w:rFonts w:ascii="Times New Roman" w:hAnsi="Times New Roman"/>
                  <w:color w:val="0000FF"/>
                  <w:sz w:val="20"/>
                  <w:szCs w:val="20"/>
                  <w:u w:val="single"/>
                  <w:lang w:val="ru-RU"/>
                </w:rPr>
                <w:t>08</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гражданского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w:t>
              </w:r>
              <w:r w:rsidRPr="002C48B6">
                <w:rPr>
                  <w:rFonts w:ascii="Times New Roman" w:hAnsi="Times New Roman"/>
                  <w:color w:val="0000FF"/>
                  <w:sz w:val="20"/>
                  <w:szCs w:val="20"/>
                  <w:u w:val="single"/>
                  <w:lang w:val="ru-RU"/>
                </w:rPr>
                <w:t>1</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гражданского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0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be</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семейного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w:t>
              </w:r>
              <w:r w:rsidRPr="002C48B6">
                <w:rPr>
                  <w:rFonts w:ascii="Times New Roman" w:hAnsi="Times New Roman"/>
                  <w:color w:val="0000FF"/>
                  <w:sz w:val="20"/>
                  <w:szCs w:val="20"/>
                  <w:u w:val="single"/>
                  <w:lang w:val="ru-RU"/>
                </w:rPr>
                <w:t>74</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семейного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w:t>
              </w:r>
              <w:r w:rsidRPr="002C48B6">
                <w:rPr>
                  <w:rFonts w:ascii="Times New Roman" w:hAnsi="Times New Roman"/>
                  <w:color w:val="0000FF"/>
                  <w:sz w:val="20"/>
                  <w:szCs w:val="20"/>
                  <w:u w:val="single"/>
                  <w:lang w:val="ru-RU"/>
                </w:rPr>
                <w:t>8</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трудового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ebda</w:t>
              </w:r>
              <w:r w:rsidRPr="002C48B6">
                <w:rPr>
                  <w:rFonts w:ascii="Times New Roman" w:hAnsi="Times New Roman"/>
                  <w:color w:val="0000FF"/>
                  <w:sz w:val="20"/>
                  <w:szCs w:val="20"/>
                  <w:u w:val="single"/>
                  <w:lang w:val="ru-RU"/>
                </w:rPr>
                <w:t>32</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26</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Основы трудового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ebdbb</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27</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Виды юридической ответственности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ebdd</w:t>
              </w:r>
              <w:r w:rsidRPr="002C48B6">
                <w:rPr>
                  <w:rFonts w:ascii="Times New Roman" w:hAnsi="Times New Roman"/>
                  <w:color w:val="0000FF"/>
                  <w:sz w:val="20"/>
                  <w:szCs w:val="20"/>
                  <w:u w:val="single"/>
                  <w:lang w:val="ru-RU"/>
                </w:rPr>
                <w:t>16</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28</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Особенности юридической ответственности несовершеннолетних</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ebdfd</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29</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Правоохранительные органы в Российской Федерации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ebe</w:t>
              </w:r>
              <w:r w:rsidRPr="002C48B6">
                <w:rPr>
                  <w:rFonts w:ascii="Times New Roman" w:hAnsi="Times New Roman"/>
                  <w:color w:val="0000FF"/>
                  <w:sz w:val="20"/>
                  <w:szCs w:val="20"/>
                  <w:u w:val="single"/>
                  <w:lang w:val="ru-RU"/>
                </w:rPr>
                <w:t>144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30</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"Основы российского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ebe</w:t>
              </w:r>
              <w:r w:rsidRPr="002C48B6">
                <w:rPr>
                  <w:rFonts w:ascii="Times New Roman" w:hAnsi="Times New Roman"/>
                  <w:color w:val="0000FF"/>
                  <w:sz w:val="20"/>
                  <w:szCs w:val="20"/>
                  <w:u w:val="single"/>
                  <w:lang w:val="ru-RU"/>
                </w:rPr>
                <w:t>2</w:t>
              </w:r>
              <w:r w:rsidRPr="002C48B6">
                <w:rPr>
                  <w:rFonts w:ascii="Times New Roman" w:hAnsi="Times New Roman"/>
                  <w:color w:val="0000FF"/>
                  <w:sz w:val="20"/>
                  <w:szCs w:val="20"/>
                  <w:u w:val="single"/>
                </w:rPr>
                <w:t>ac</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340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Повторительно-обобщающий урок по </w:t>
            </w:r>
            <w:r w:rsidRPr="002C48B6">
              <w:rPr>
                <w:rFonts w:ascii="Times New Roman" w:hAnsi="Times New Roman"/>
                <w:color w:val="000000"/>
                <w:sz w:val="20"/>
                <w:szCs w:val="20"/>
                <w:lang w:val="ru-RU"/>
              </w:rPr>
              <w:lastRenderedPageBreak/>
              <w:t xml:space="preserve">темам "Человек как участник правовых отношений. </w:t>
            </w:r>
            <w:r w:rsidRPr="002C48B6">
              <w:rPr>
                <w:rFonts w:ascii="Times New Roman" w:hAnsi="Times New Roman"/>
                <w:color w:val="000000"/>
                <w:sz w:val="20"/>
                <w:szCs w:val="20"/>
              </w:rPr>
              <w:t>Основы российского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lastRenderedPageBreak/>
              <w:t xml:space="preserve"> 1 </w:t>
            </w:r>
          </w:p>
        </w:tc>
        <w:tc>
          <w:tcPr>
            <w:tcW w:w="150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ebe</w:t>
              </w:r>
              <w:r w:rsidRPr="002C48B6">
                <w:rPr>
                  <w:rFonts w:ascii="Times New Roman" w:hAnsi="Times New Roman"/>
                  <w:color w:val="0000FF"/>
                  <w:sz w:val="20"/>
                  <w:szCs w:val="20"/>
                  <w:u w:val="single"/>
                  <w:lang w:val="ru-RU"/>
                </w:rPr>
                <w:t>414</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32</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по теме " Гражданин Российской Федерации"</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1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ebe</w:t>
              </w:r>
              <w:r w:rsidRPr="002C48B6">
                <w:rPr>
                  <w:rFonts w:ascii="Times New Roman" w:hAnsi="Times New Roman"/>
                  <w:color w:val="0000FF"/>
                  <w:sz w:val="20"/>
                  <w:szCs w:val="20"/>
                  <w:u w:val="single"/>
                  <w:lang w:val="ru-RU"/>
                </w:rPr>
                <w:t>590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по теме "Права и обязанности несовершеннолетних"</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ebf</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63"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3400"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00" w:type="dxa"/>
            <w:tcMar>
              <w:top w:w="50" w:type="dxa"/>
              <w:left w:w="100" w:type="dxa"/>
            </w:tcMar>
            <w:vAlign w:val="center"/>
          </w:tcPr>
          <w:p w:rsidR="00CA73D4" w:rsidRPr="002C48B6" w:rsidRDefault="00CA73D4">
            <w:pPr>
              <w:spacing w:after="0"/>
              <w:ind w:left="135"/>
              <w:jc w:val="center"/>
              <w:rPr>
                <w:sz w:val="20"/>
                <w:szCs w:val="20"/>
              </w:rPr>
            </w:pPr>
          </w:p>
        </w:tc>
        <w:tc>
          <w:tcPr>
            <w:tcW w:w="1601" w:type="dxa"/>
            <w:tcMar>
              <w:top w:w="50" w:type="dxa"/>
              <w:left w:w="100" w:type="dxa"/>
            </w:tcMar>
            <w:vAlign w:val="center"/>
          </w:tcPr>
          <w:p w:rsidR="00CA73D4" w:rsidRPr="002C48B6" w:rsidRDefault="00CA73D4">
            <w:pPr>
              <w:spacing w:after="0"/>
              <w:ind w:left="135"/>
              <w:jc w:val="center"/>
              <w:rPr>
                <w:sz w:val="20"/>
                <w:szCs w:val="20"/>
              </w:rPr>
            </w:pPr>
          </w:p>
        </w:tc>
        <w:tc>
          <w:tcPr>
            <w:tcW w:w="1131" w:type="dxa"/>
            <w:tcMar>
              <w:top w:w="50" w:type="dxa"/>
              <w:left w:w="100" w:type="dxa"/>
            </w:tcMar>
            <w:vAlign w:val="center"/>
          </w:tcPr>
          <w:p w:rsidR="00CA73D4" w:rsidRPr="002C48B6" w:rsidRDefault="00CA73D4">
            <w:pPr>
              <w:spacing w:after="0"/>
              <w:ind w:left="135"/>
              <w:rPr>
                <w:sz w:val="20"/>
                <w:szCs w:val="20"/>
              </w:rPr>
            </w:pPr>
          </w:p>
        </w:tc>
        <w:tc>
          <w:tcPr>
            <w:tcW w:w="194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ebfbac</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267"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50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01"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0" w:type="auto"/>
            <w:gridSpan w:val="2"/>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7"/>
        <w:gridCol w:w="4069"/>
        <w:gridCol w:w="1261"/>
        <w:gridCol w:w="1591"/>
        <w:gridCol w:w="1649"/>
        <w:gridCol w:w="1179"/>
        <w:gridCol w:w="2588"/>
      </w:tblGrid>
      <w:tr w:rsidR="00CA73D4" w:rsidRPr="002C48B6">
        <w:trPr>
          <w:trHeight w:val="144"/>
          <w:tblCellSpacing w:w="20" w:type="nil"/>
        </w:trPr>
        <w:tc>
          <w:tcPr>
            <w:tcW w:w="361"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3432"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Тема урока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112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Дата изучения </w:t>
            </w:r>
          </w:p>
          <w:p w:rsidR="00CA73D4" w:rsidRPr="002C48B6" w:rsidRDefault="00CA73D4">
            <w:pPr>
              <w:spacing w:after="0"/>
              <w:ind w:left="135"/>
              <w:rPr>
                <w:sz w:val="20"/>
                <w:szCs w:val="20"/>
              </w:rPr>
            </w:pPr>
          </w:p>
        </w:tc>
        <w:tc>
          <w:tcPr>
            <w:tcW w:w="1944"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80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496"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59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Экономическая жизнь общества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ebfda</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Экономическая система и её функции. </w:t>
            </w:r>
            <w:r w:rsidRPr="002C48B6">
              <w:rPr>
                <w:rFonts w:ascii="Times New Roman" w:hAnsi="Times New Roman"/>
                <w:color w:val="000000"/>
                <w:sz w:val="20"/>
                <w:szCs w:val="20"/>
              </w:rPr>
              <w:t>Собственность</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ebff</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Производство — источник экономических благ</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0124</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4</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Предпринимательство</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06</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5</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Деньги, обмен, торговля</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091</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6</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Рыночная экономика. Конкуренция. Многообразие рынков</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ae</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7</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Спрос и предложение. Рыночное равновесие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cb</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8</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Предприятие в экономике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2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62</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9</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Заработная плата и стимулирование труда. </w:t>
            </w:r>
            <w:r w:rsidRPr="002C48B6">
              <w:rPr>
                <w:rFonts w:ascii="Times New Roman" w:hAnsi="Times New Roman"/>
                <w:color w:val="000000"/>
                <w:sz w:val="20"/>
                <w:szCs w:val="20"/>
              </w:rPr>
              <w:t>Занятость и безработица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1132</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10</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Финансовый рынок и финансовые посредники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12</w:t>
              </w:r>
              <w:r w:rsidRPr="002C48B6">
                <w:rPr>
                  <w:rFonts w:ascii="Times New Roman" w:hAnsi="Times New Roman"/>
                  <w:color w:val="0000FF"/>
                  <w:sz w:val="20"/>
                  <w:szCs w:val="20"/>
                  <w:u w:val="single"/>
                </w:rPr>
                <w:t>ea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Банковские услуги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14</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Страховые услуги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175</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Финансовая безопасность</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1920</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14</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Экономические функции домохозяйств</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w:t>
              </w:r>
              <w:r w:rsidRPr="002C48B6">
                <w:rPr>
                  <w:rFonts w:ascii="Times New Roman" w:hAnsi="Times New Roman"/>
                  <w:color w:val="0000FF"/>
                  <w:sz w:val="20"/>
                  <w:szCs w:val="20"/>
                  <w:u w:val="single"/>
                </w:rPr>
                <w:t>ae</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15</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1</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70</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16</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Семейный бюджет и финансовое планирование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2046</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17</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Экономические цели и функции государства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21</w:t>
              </w:r>
              <w:r w:rsidRPr="002C48B6">
                <w:rPr>
                  <w:rFonts w:ascii="Times New Roman" w:hAnsi="Times New Roman"/>
                  <w:color w:val="0000FF"/>
                  <w:sz w:val="20"/>
                  <w:szCs w:val="20"/>
                  <w:u w:val="single"/>
                </w:rPr>
                <w:t>ea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18</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3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23</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19</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255</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20</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27</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Культура, её многообразие и формы.</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29</w:t>
              </w:r>
              <w:r w:rsidRPr="002C48B6">
                <w:rPr>
                  <w:rFonts w:ascii="Times New Roman" w:hAnsi="Times New Roman"/>
                  <w:color w:val="0000FF"/>
                  <w:sz w:val="20"/>
                  <w:szCs w:val="20"/>
                  <w:u w:val="single"/>
                </w:rPr>
                <w:t>ce</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Наука. Роль науки в развитии общества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86</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3432"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Образование в современном обществе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2</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2</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Образование в Российской Федерации. Самообразование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305</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Политика в сфере культуры и образования в Российской Федерации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31</w:t>
              </w:r>
              <w:r w:rsidRPr="002C48B6">
                <w:rPr>
                  <w:rFonts w:ascii="Times New Roman" w:hAnsi="Times New Roman"/>
                  <w:color w:val="0000FF"/>
                  <w:sz w:val="20"/>
                  <w:szCs w:val="20"/>
                  <w:u w:val="single"/>
                </w:rPr>
                <w:t>da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26</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религии в жизни человека и общества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3356</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27</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34</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28</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Что такое искусство. Виды искусств</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4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363</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29</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искусства в жизни человека и общества</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38</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30</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Общество и его развитие. Информация и современный мир</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72</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Роль информации и информационных технологий в современном мире</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32</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в мире культуры"</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bd</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по теме по теме "Финансовая грамотность"</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60</w:t>
              </w:r>
            </w:hyperlink>
          </w:p>
        </w:tc>
      </w:tr>
      <w:tr w:rsidR="00CA73D4" w:rsidRPr="00562358">
        <w:trPr>
          <w:trHeight w:val="144"/>
          <w:tblCellSpacing w:w="20" w:type="nil"/>
        </w:trPr>
        <w:tc>
          <w:tcPr>
            <w:tcW w:w="361"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3432"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496" w:type="dxa"/>
            <w:tcMar>
              <w:top w:w="50" w:type="dxa"/>
              <w:left w:w="100" w:type="dxa"/>
            </w:tcMar>
            <w:vAlign w:val="center"/>
          </w:tcPr>
          <w:p w:rsidR="00CA73D4" w:rsidRPr="002C48B6" w:rsidRDefault="00CA73D4">
            <w:pPr>
              <w:spacing w:after="0"/>
              <w:ind w:left="135"/>
              <w:jc w:val="center"/>
              <w:rPr>
                <w:sz w:val="20"/>
                <w:szCs w:val="20"/>
              </w:rPr>
            </w:pPr>
          </w:p>
        </w:tc>
        <w:tc>
          <w:tcPr>
            <w:tcW w:w="1598" w:type="dxa"/>
            <w:tcMar>
              <w:top w:w="50" w:type="dxa"/>
              <w:left w:w="100" w:type="dxa"/>
            </w:tcMar>
            <w:vAlign w:val="center"/>
          </w:tcPr>
          <w:p w:rsidR="00CA73D4" w:rsidRPr="002C48B6" w:rsidRDefault="00CA73D4">
            <w:pPr>
              <w:spacing w:after="0"/>
              <w:ind w:left="135"/>
              <w:jc w:val="center"/>
              <w:rPr>
                <w:sz w:val="20"/>
                <w:szCs w:val="20"/>
              </w:rPr>
            </w:pPr>
          </w:p>
        </w:tc>
        <w:tc>
          <w:tcPr>
            <w:tcW w:w="1128" w:type="dxa"/>
            <w:tcMar>
              <w:top w:w="50" w:type="dxa"/>
              <w:left w:w="100" w:type="dxa"/>
            </w:tcMar>
            <w:vAlign w:val="center"/>
          </w:tcPr>
          <w:p w:rsidR="00CA73D4" w:rsidRPr="002C48B6" w:rsidRDefault="00CA73D4">
            <w:pPr>
              <w:spacing w:after="0"/>
              <w:ind w:left="135"/>
              <w:rPr>
                <w:sz w:val="20"/>
                <w:szCs w:val="20"/>
              </w:rPr>
            </w:pPr>
          </w:p>
        </w:tc>
        <w:tc>
          <w:tcPr>
            <w:tcW w:w="1944"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40</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4</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261"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496"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59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0" w:type="auto"/>
            <w:gridSpan w:val="2"/>
            <w:tcMar>
              <w:top w:w="50" w:type="dxa"/>
              <w:left w:w="100" w:type="dxa"/>
            </w:tcMar>
            <w:vAlign w:val="center"/>
          </w:tcPr>
          <w:p w:rsidR="00CA73D4" w:rsidRPr="002C48B6" w:rsidRDefault="00CA73D4">
            <w:pPr>
              <w:rPr>
                <w:sz w:val="20"/>
                <w:szCs w:val="20"/>
              </w:rPr>
            </w:pPr>
          </w:p>
        </w:tc>
      </w:tr>
    </w:tbl>
    <w:p w:rsidR="00CA73D4" w:rsidRPr="002C48B6" w:rsidRDefault="00CA73D4">
      <w:pPr>
        <w:rPr>
          <w:sz w:val="20"/>
          <w:szCs w:val="20"/>
        </w:rPr>
        <w:sectPr w:rsidR="00CA73D4" w:rsidRPr="002C48B6">
          <w:pgSz w:w="16383" w:h="11906" w:orient="landscape"/>
          <w:pgMar w:top="1134" w:right="850" w:bottom="1134" w:left="1701" w:header="720" w:footer="720" w:gutter="0"/>
          <w:cols w:space="720"/>
        </w:sectPr>
      </w:pPr>
    </w:p>
    <w:p w:rsidR="00CA73D4" w:rsidRPr="002C48B6" w:rsidRDefault="005938D2">
      <w:pPr>
        <w:spacing w:after="0"/>
        <w:ind w:left="120"/>
        <w:rPr>
          <w:sz w:val="20"/>
          <w:szCs w:val="20"/>
        </w:rPr>
      </w:pPr>
      <w:r w:rsidRPr="002C48B6">
        <w:rPr>
          <w:rFonts w:ascii="Times New Roman" w:hAnsi="Times New Roman"/>
          <w:b/>
          <w:color w:val="000000"/>
          <w:sz w:val="20"/>
          <w:szCs w:val="20"/>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9"/>
        <w:gridCol w:w="4017"/>
        <w:gridCol w:w="1305"/>
        <w:gridCol w:w="1591"/>
        <w:gridCol w:w="1649"/>
        <w:gridCol w:w="1179"/>
        <w:gridCol w:w="2588"/>
      </w:tblGrid>
      <w:tr w:rsidR="00CA73D4" w:rsidRPr="002C48B6">
        <w:trPr>
          <w:trHeight w:val="144"/>
          <w:tblCellSpacing w:w="20" w:type="nil"/>
        </w:trPr>
        <w:tc>
          <w:tcPr>
            <w:tcW w:w="37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 п/п </w:t>
            </w:r>
          </w:p>
          <w:p w:rsidR="00CA73D4" w:rsidRPr="002C48B6" w:rsidRDefault="00CA73D4">
            <w:pPr>
              <w:spacing w:after="0"/>
              <w:ind w:left="135"/>
              <w:rPr>
                <w:sz w:val="20"/>
                <w:szCs w:val="20"/>
              </w:rPr>
            </w:pPr>
          </w:p>
        </w:tc>
        <w:tc>
          <w:tcPr>
            <w:tcW w:w="3168"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Тема урока </w:t>
            </w:r>
          </w:p>
          <w:p w:rsidR="00CA73D4" w:rsidRPr="002C48B6" w:rsidRDefault="00CA73D4">
            <w:pPr>
              <w:spacing w:after="0"/>
              <w:ind w:left="135"/>
              <w:rPr>
                <w:sz w:val="20"/>
                <w:szCs w:val="20"/>
              </w:rPr>
            </w:pPr>
          </w:p>
        </w:tc>
        <w:tc>
          <w:tcPr>
            <w:tcW w:w="0" w:type="auto"/>
            <w:gridSpan w:val="3"/>
            <w:tcMar>
              <w:top w:w="50" w:type="dxa"/>
              <w:left w:w="100" w:type="dxa"/>
            </w:tcMar>
            <w:vAlign w:val="center"/>
          </w:tcPr>
          <w:p w:rsidR="00CA73D4" w:rsidRPr="002C48B6" w:rsidRDefault="005938D2">
            <w:pPr>
              <w:spacing w:after="0"/>
              <w:rPr>
                <w:sz w:val="20"/>
                <w:szCs w:val="20"/>
              </w:rPr>
            </w:pPr>
            <w:r w:rsidRPr="002C48B6">
              <w:rPr>
                <w:rFonts w:ascii="Times New Roman" w:hAnsi="Times New Roman"/>
                <w:b/>
                <w:color w:val="000000"/>
                <w:sz w:val="20"/>
                <w:szCs w:val="20"/>
              </w:rPr>
              <w:t>Количество часов</w:t>
            </w:r>
          </w:p>
        </w:tc>
        <w:tc>
          <w:tcPr>
            <w:tcW w:w="1155"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Дата изучения </w:t>
            </w:r>
          </w:p>
          <w:p w:rsidR="00CA73D4" w:rsidRPr="002C48B6" w:rsidRDefault="00CA73D4">
            <w:pPr>
              <w:spacing w:after="0"/>
              <w:ind w:left="135"/>
              <w:rPr>
                <w:sz w:val="20"/>
                <w:szCs w:val="20"/>
              </w:rPr>
            </w:pPr>
          </w:p>
        </w:tc>
        <w:tc>
          <w:tcPr>
            <w:tcW w:w="1977" w:type="dxa"/>
            <w:vMerge w:val="restart"/>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Электронные цифровые образовательные ресурсы </w:t>
            </w:r>
          </w:p>
          <w:p w:rsidR="00CA73D4" w:rsidRPr="002C48B6" w:rsidRDefault="00CA73D4">
            <w:pPr>
              <w:spacing w:after="0"/>
              <w:ind w:left="135"/>
              <w:rPr>
                <w:sz w:val="20"/>
                <w:szCs w:val="20"/>
              </w:rPr>
            </w:pPr>
          </w:p>
        </w:tc>
      </w:tr>
      <w:tr w:rsidR="00CA73D4" w:rsidRPr="002C48B6">
        <w:trPr>
          <w:trHeight w:val="144"/>
          <w:tblCellSpacing w:w="20" w:type="nil"/>
        </w:trPr>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830"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Всего </w:t>
            </w:r>
          </w:p>
          <w:p w:rsidR="00CA73D4" w:rsidRPr="002C48B6" w:rsidRDefault="00CA73D4">
            <w:pPr>
              <w:spacing w:after="0"/>
              <w:ind w:left="135"/>
              <w:rPr>
                <w:sz w:val="20"/>
                <w:szCs w:val="20"/>
              </w:rPr>
            </w:pPr>
          </w:p>
        </w:tc>
        <w:tc>
          <w:tcPr>
            <w:tcW w:w="1529"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Контрольные работы </w:t>
            </w:r>
          </w:p>
          <w:p w:rsidR="00CA73D4" w:rsidRPr="002C48B6" w:rsidRDefault="00CA73D4">
            <w:pPr>
              <w:spacing w:after="0"/>
              <w:ind w:left="135"/>
              <w:rPr>
                <w:sz w:val="20"/>
                <w:szCs w:val="20"/>
              </w:rPr>
            </w:pPr>
          </w:p>
        </w:tc>
        <w:tc>
          <w:tcPr>
            <w:tcW w:w="162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b/>
                <w:color w:val="000000"/>
                <w:sz w:val="20"/>
                <w:szCs w:val="20"/>
              </w:rPr>
              <w:t xml:space="preserve">Практические работы </w:t>
            </w:r>
          </w:p>
          <w:p w:rsidR="00CA73D4" w:rsidRPr="002C48B6" w:rsidRDefault="00CA73D4">
            <w:pPr>
              <w:spacing w:after="0"/>
              <w:ind w:left="135"/>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c>
          <w:tcPr>
            <w:tcW w:w="0" w:type="auto"/>
            <w:vMerge/>
            <w:tcBorders>
              <w:top w:val="nil"/>
            </w:tcBorders>
            <w:tcMar>
              <w:top w:w="50" w:type="dxa"/>
              <w:left w:w="100" w:type="dxa"/>
            </w:tcMar>
          </w:tcPr>
          <w:p w:rsidR="00CA73D4" w:rsidRPr="002C48B6" w:rsidRDefault="00CA73D4">
            <w:pPr>
              <w:rPr>
                <w:sz w:val="20"/>
                <w:szCs w:val="20"/>
              </w:rPr>
            </w:pPr>
          </w:p>
        </w:tc>
      </w:tr>
      <w:tr w:rsidR="00CA73D4" w:rsidRPr="002C48B6">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Политика и политическая власть</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CA73D4">
            <w:pPr>
              <w:spacing w:after="0"/>
              <w:ind w:left="135"/>
              <w:rPr>
                <w:sz w:val="20"/>
                <w:szCs w:val="20"/>
              </w:rPr>
            </w:pPr>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Государство — политическая организация общества</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4652</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Политические режимы</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47</w:t>
              </w:r>
              <w:r w:rsidRPr="002C48B6">
                <w:rPr>
                  <w:rFonts w:ascii="Times New Roman" w:hAnsi="Times New Roman"/>
                  <w:color w:val="0000FF"/>
                  <w:sz w:val="20"/>
                  <w:szCs w:val="20"/>
                  <w:u w:val="single"/>
                </w:rPr>
                <w:t>ec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4</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Формы политического участия. Выборы, референдум</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w:t>
              </w:r>
              <w:r w:rsidRPr="002C48B6">
                <w:rPr>
                  <w:rFonts w:ascii="Times New Roman" w:hAnsi="Times New Roman"/>
                  <w:color w:val="0000FF"/>
                  <w:sz w:val="20"/>
                  <w:szCs w:val="20"/>
                  <w:u w:val="single"/>
                </w:rPr>
                <w:t>aee</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5</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Политические партии, их роль в демократическом обществе. </w:t>
            </w:r>
            <w:r w:rsidRPr="002C48B6">
              <w:rPr>
                <w:rFonts w:ascii="Times New Roman" w:hAnsi="Times New Roman"/>
                <w:color w:val="000000"/>
                <w:sz w:val="20"/>
                <w:szCs w:val="20"/>
              </w:rPr>
              <w:t>Общественно- политические организации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5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6</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4</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68</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7</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Основы конституционного строя Российской Федерации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53</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2</w:t>
              </w:r>
            </w:hyperlink>
          </w:p>
        </w:tc>
      </w:tr>
      <w:tr w:rsidR="00CA73D4" w:rsidRPr="002C48B6">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8</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Основы конституционного строя Российской Федерации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CA73D4">
            <w:pPr>
              <w:spacing w:after="0"/>
              <w:ind w:left="135"/>
              <w:rPr>
                <w:sz w:val="20"/>
                <w:szCs w:val="20"/>
              </w:rPr>
            </w:pPr>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9</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Высшие органы публичной власти в Российской Федерации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575</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10</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Государственное управление и противодействие коррупции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591</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11</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Государственно- территориальное устройство Российской Федерации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ae</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12</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Местное самоуправление</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dcc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13</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lang w:val="ru-RU"/>
              </w:rPr>
              <w:t xml:space="preserve">Конституционный статус гражданина Российской Федерации. </w:t>
            </w:r>
            <w:r w:rsidRPr="002C48B6">
              <w:rPr>
                <w:rFonts w:ascii="Times New Roman" w:hAnsi="Times New Roman"/>
                <w:color w:val="000000"/>
                <w:sz w:val="20"/>
                <w:szCs w:val="20"/>
              </w:rPr>
              <w:t>Гражданство Российской Федерации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14</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Повторительно-обощающий урок по теме «Гражданин и государство»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6150</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15</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Социальная структура общества</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64</w:t>
              </w:r>
              <w:r w:rsidRPr="002C48B6">
                <w:rPr>
                  <w:rFonts w:ascii="Times New Roman" w:hAnsi="Times New Roman"/>
                  <w:color w:val="0000FF"/>
                  <w:sz w:val="20"/>
                  <w:szCs w:val="20"/>
                  <w:u w:val="single"/>
                </w:rPr>
                <w:t>de</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16</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Социальная мобильность</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6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66</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0</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17</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Социальный статус человека в обществе</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4</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18</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Социальные роли. Ролевой набор подростка</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c</w:t>
              </w:r>
              <w:r w:rsidRPr="002C48B6">
                <w:rPr>
                  <w:rFonts w:ascii="Times New Roman" w:hAnsi="Times New Roman"/>
                  <w:color w:val="0000FF"/>
                  <w:sz w:val="20"/>
                  <w:szCs w:val="20"/>
                  <w:u w:val="single"/>
                  <w:lang w:val="ru-RU"/>
                </w:rPr>
                <w:t>40</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19</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Социализация личности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20</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Семья и ее функции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6</w:t>
              </w:r>
              <w:r w:rsidRPr="002C48B6">
                <w:rPr>
                  <w:rFonts w:ascii="Times New Roman" w:hAnsi="Times New Roman"/>
                  <w:color w:val="0000FF"/>
                  <w:sz w:val="20"/>
                  <w:szCs w:val="20"/>
                  <w:u w:val="single"/>
                </w:rPr>
                <w:t>fce</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21</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Этнос и нация. Россия- многонациональное государство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7190</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22</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Этнос и нация. Россия- многонациональное государство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746</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23</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Социальная политика Российского государства</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55</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2</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24</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Отклоняющееся поведение</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765</w:t>
              </w:r>
              <w:r w:rsidRPr="002C48B6">
                <w:rPr>
                  <w:rFonts w:ascii="Times New Roman" w:hAnsi="Times New Roman"/>
                  <w:color w:val="0000FF"/>
                  <w:sz w:val="20"/>
                  <w:szCs w:val="20"/>
                  <w:u w:val="single"/>
                </w:rPr>
                <w:t>e</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25</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8">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7</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0</w:t>
              </w:r>
              <w:r w:rsidRPr="002C48B6">
                <w:rPr>
                  <w:rFonts w:ascii="Times New Roman" w:hAnsi="Times New Roman"/>
                  <w:color w:val="0000FF"/>
                  <w:sz w:val="20"/>
                  <w:szCs w:val="20"/>
                  <w:u w:val="single"/>
                </w:rPr>
                <w:t>a</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26</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Информационное общество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79">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96</w:t>
              </w:r>
              <w:r w:rsidRPr="002C48B6">
                <w:rPr>
                  <w:rFonts w:ascii="Times New Roman" w:hAnsi="Times New Roman"/>
                  <w:color w:val="0000FF"/>
                  <w:sz w:val="20"/>
                  <w:szCs w:val="20"/>
                  <w:u w:val="single"/>
                </w:rPr>
                <w:t>de</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27</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Сущность глобализации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0">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98</w:t>
              </w:r>
              <w:r w:rsidRPr="002C48B6">
                <w:rPr>
                  <w:rFonts w:ascii="Times New Roman" w:hAnsi="Times New Roman"/>
                  <w:color w:val="0000FF"/>
                  <w:sz w:val="20"/>
                  <w:szCs w:val="20"/>
                  <w:u w:val="single"/>
                </w:rPr>
                <w:t>b</w:t>
              </w:r>
              <w:r w:rsidRPr="002C48B6">
                <w:rPr>
                  <w:rFonts w:ascii="Times New Roman" w:hAnsi="Times New Roman"/>
                  <w:color w:val="0000FF"/>
                  <w:sz w:val="20"/>
                  <w:szCs w:val="20"/>
                  <w:u w:val="single"/>
                  <w:lang w:val="ru-RU"/>
                </w:rPr>
                <w:t>4</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28</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Молодёжь — активный участник общественной жизни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1">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a</w:t>
              </w:r>
              <w:r w:rsidRPr="002C48B6">
                <w:rPr>
                  <w:rFonts w:ascii="Times New Roman" w:hAnsi="Times New Roman"/>
                  <w:color w:val="0000FF"/>
                  <w:sz w:val="20"/>
                  <w:szCs w:val="20"/>
                  <w:u w:val="single"/>
                  <w:lang w:val="ru-RU"/>
                </w:rPr>
                <w:t>58</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29</w:t>
            </w:r>
          </w:p>
        </w:tc>
        <w:tc>
          <w:tcPr>
            <w:tcW w:w="3168" w:type="dxa"/>
            <w:tcMar>
              <w:top w:w="50" w:type="dxa"/>
              <w:left w:w="100" w:type="dxa"/>
            </w:tcMar>
            <w:vAlign w:val="center"/>
          </w:tcPr>
          <w:p w:rsidR="00CA73D4" w:rsidRPr="002C48B6" w:rsidRDefault="005938D2">
            <w:pPr>
              <w:spacing w:after="0"/>
              <w:ind w:left="135"/>
              <w:rPr>
                <w:sz w:val="20"/>
                <w:szCs w:val="20"/>
              </w:rPr>
            </w:pPr>
            <w:r w:rsidRPr="002C48B6">
              <w:rPr>
                <w:rFonts w:ascii="Times New Roman" w:hAnsi="Times New Roman"/>
                <w:color w:val="000000"/>
                <w:sz w:val="20"/>
                <w:szCs w:val="20"/>
              </w:rPr>
              <w:t>Профессиии настоящего и будущего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2">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be</w:t>
              </w:r>
              <w:r w:rsidRPr="002C48B6">
                <w:rPr>
                  <w:rFonts w:ascii="Times New Roman" w:hAnsi="Times New Roman"/>
                  <w:color w:val="0000FF"/>
                  <w:sz w:val="20"/>
                  <w:szCs w:val="20"/>
                  <w:u w:val="single"/>
                  <w:lang w:val="ru-RU"/>
                </w:rPr>
                <w:t>8</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lastRenderedPageBreak/>
              <w:t>30</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Здоровый образ жизни. Мода и спорт</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3">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e</w:t>
              </w:r>
              <w:r w:rsidRPr="002C48B6">
                <w:rPr>
                  <w:rFonts w:ascii="Times New Roman" w:hAnsi="Times New Roman"/>
                  <w:color w:val="0000FF"/>
                  <w:sz w:val="20"/>
                  <w:szCs w:val="20"/>
                  <w:u w:val="single"/>
                  <w:lang w:val="ru-RU"/>
                </w:rPr>
                <w:t>54</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31</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1 </w:t>
            </w: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4">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w:t>
              </w:r>
              <w:r w:rsidRPr="002C48B6">
                <w:rPr>
                  <w:rFonts w:ascii="Times New Roman" w:hAnsi="Times New Roman"/>
                  <w:color w:val="0000FF"/>
                  <w:sz w:val="20"/>
                  <w:szCs w:val="20"/>
                  <w:u w:val="single"/>
                  <w:lang w:val="ru-RU"/>
                </w:rPr>
                <w:t>9</w:t>
              </w:r>
              <w:r w:rsidRPr="002C48B6">
                <w:rPr>
                  <w:rFonts w:ascii="Times New Roman" w:hAnsi="Times New Roman"/>
                  <w:color w:val="0000FF"/>
                  <w:sz w:val="20"/>
                  <w:szCs w:val="20"/>
                  <w:u w:val="single"/>
                </w:rPr>
                <w:t>fc</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32</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5">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eca</w:t>
              </w:r>
              <w:r w:rsidRPr="002C48B6">
                <w:rPr>
                  <w:rFonts w:ascii="Times New Roman" w:hAnsi="Times New Roman"/>
                  <w:color w:val="0000FF"/>
                  <w:sz w:val="20"/>
                  <w:szCs w:val="20"/>
                  <w:u w:val="single"/>
                  <w:lang w:val="ru-RU"/>
                </w:rPr>
                <w:t>1</w:t>
              </w:r>
              <w:r w:rsidRPr="002C48B6">
                <w:rPr>
                  <w:rFonts w:ascii="Times New Roman" w:hAnsi="Times New Roman"/>
                  <w:color w:val="0000FF"/>
                  <w:sz w:val="20"/>
                  <w:szCs w:val="20"/>
                  <w:u w:val="single"/>
                </w:rPr>
                <w:t>ec</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33</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6">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eca</w:t>
              </w:r>
              <w:r w:rsidRPr="002C48B6">
                <w:rPr>
                  <w:rFonts w:ascii="Times New Roman" w:hAnsi="Times New Roman"/>
                  <w:color w:val="0000FF"/>
                  <w:sz w:val="20"/>
                  <w:szCs w:val="20"/>
                  <w:u w:val="single"/>
                  <w:lang w:val="ru-RU"/>
                </w:rPr>
                <w:t>3</w:t>
              </w:r>
              <w:r w:rsidRPr="002C48B6">
                <w:rPr>
                  <w:rFonts w:ascii="Times New Roman" w:hAnsi="Times New Roman"/>
                  <w:color w:val="0000FF"/>
                  <w:sz w:val="20"/>
                  <w:szCs w:val="20"/>
                  <w:u w:val="single"/>
                </w:rPr>
                <w:t>d</w:t>
              </w:r>
              <w:r w:rsidRPr="002C48B6">
                <w:rPr>
                  <w:rFonts w:ascii="Times New Roman" w:hAnsi="Times New Roman"/>
                  <w:color w:val="0000FF"/>
                  <w:sz w:val="20"/>
                  <w:szCs w:val="20"/>
                  <w:u w:val="single"/>
                  <w:lang w:val="ru-RU"/>
                </w:rPr>
                <w:t>6</w:t>
              </w:r>
            </w:hyperlink>
          </w:p>
        </w:tc>
      </w:tr>
      <w:tr w:rsidR="00CA73D4" w:rsidRPr="00562358">
        <w:trPr>
          <w:trHeight w:val="144"/>
          <w:tblCellSpacing w:w="20" w:type="nil"/>
        </w:trPr>
        <w:tc>
          <w:tcPr>
            <w:tcW w:w="378" w:type="dxa"/>
            <w:tcMar>
              <w:top w:w="50" w:type="dxa"/>
              <w:left w:w="100" w:type="dxa"/>
            </w:tcMar>
            <w:vAlign w:val="center"/>
          </w:tcPr>
          <w:p w:rsidR="00CA73D4" w:rsidRPr="002C48B6" w:rsidRDefault="005938D2">
            <w:pPr>
              <w:spacing w:after="0"/>
              <w:rPr>
                <w:sz w:val="20"/>
                <w:szCs w:val="20"/>
              </w:rPr>
            </w:pPr>
            <w:r w:rsidRPr="002C48B6">
              <w:rPr>
                <w:rFonts w:ascii="Times New Roman" w:hAnsi="Times New Roman"/>
                <w:color w:val="000000"/>
                <w:sz w:val="20"/>
                <w:szCs w:val="20"/>
              </w:rPr>
              <w:t>34</w:t>
            </w:r>
          </w:p>
        </w:tc>
        <w:tc>
          <w:tcPr>
            <w:tcW w:w="3168"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1 </w:t>
            </w:r>
          </w:p>
        </w:tc>
        <w:tc>
          <w:tcPr>
            <w:tcW w:w="1529" w:type="dxa"/>
            <w:tcMar>
              <w:top w:w="50" w:type="dxa"/>
              <w:left w:w="100" w:type="dxa"/>
            </w:tcMar>
            <w:vAlign w:val="center"/>
          </w:tcPr>
          <w:p w:rsidR="00CA73D4" w:rsidRPr="002C48B6" w:rsidRDefault="00CA73D4">
            <w:pPr>
              <w:spacing w:after="0"/>
              <w:ind w:left="135"/>
              <w:jc w:val="center"/>
              <w:rPr>
                <w:sz w:val="20"/>
                <w:szCs w:val="20"/>
              </w:rPr>
            </w:pPr>
          </w:p>
        </w:tc>
        <w:tc>
          <w:tcPr>
            <w:tcW w:w="1628" w:type="dxa"/>
            <w:tcMar>
              <w:top w:w="50" w:type="dxa"/>
              <w:left w:w="100" w:type="dxa"/>
            </w:tcMar>
            <w:vAlign w:val="center"/>
          </w:tcPr>
          <w:p w:rsidR="00CA73D4" w:rsidRPr="002C48B6" w:rsidRDefault="00CA73D4">
            <w:pPr>
              <w:spacing w:after="0"/>
              <w:ind w:left="135"/>
              <w:jc w:val="center"/>
              <w:rPr>
                <w:sz w:val="20"/>
                <w:szCs w:val="20"/>
              </w:rPr>
            </w:pPr>
          </w:p>
        </w:tc>
        <w:tc>
          <w:tcPr>
            <w:tcW w:w="1155" w:type="dxa"/>
            <w:tcMar>
              <w:top w:w="50" w:type="dxa"/>
              <w:left w:w="100" w:type="dxa"/>
            </w:tcMar>
            <w:vAlign w:val="center"/>
          </w:tcPr>
          <w:p w:rsidR="00CA73D4" w:rsidRPr="002C48B6" w:rsidRDefault="00CA73D4">
            <w:pPr>
              <w:spacing w:after="0"/>
              <w:ind w:left="135"/>
              <w:rPr>
                <w:sz w:val="20"/>
                <w:szCs w:val="20"/>
              </w:rPr>
            </w:pPr>
          </w:p>
        </w:tc>
        <w:tc>
          <w:tcPr>
            <w:tcW w:w="1977" w:type="dxa"/>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 xml:space="preserve">Библиотека ЦОК </w:t>
            </w:r>
            <w:hyperlink r:id="rId187">
              <w:r w:rsidRPr="002C48B6">
                <w:rPr>
                  <w:rFonts w:ascii="Times New Roman" w:hAnsi="Times New Roman"/>
                  <w:color w:val="0000FF"/>
                  <w:sz w:val="20"/>
                  <w:szCs w:val="20"/>
                  <w:u w:val="single"/>
                </w:rPr>
                <w:t>https</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m</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edsoo</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ru</w:t>
              </w:r>
              <w:r w:rsidRPr="002C48B6">
                <w:rPr>
                  <w:rFonts w:ascii="Times New Roman" w:hAnsi="Times New Roman"/>
                  <w:color w:val="0000FF"/>
                  <w:sz w:val="20"/>
                  <w:szCs w:val="20"/>
                  <w:u w:val="single"/>
                  <w:lang w:val="ru-RU"/>
                </w:rPr>
                <w:t>/</w:t>
              </w:r>
              <w:r w:rsidRPr="002C48B6">
                <w:rPr>
                  <w:rFonts w:ascii="Times New Roman" w:hAnsi="Times New Roman"/>
                  <w:color w:val="0000FF"/>
                  <w:sz w:val="20"/>
                  <w:szCs w:val="20"/>
                  <w:u w:val="single"/>
                </w:rPr>
                <w:t>f</w:t>
              </w:r>
              <w:r w:rsidRPr="002C48B6">
                <w:rPr>
                  <w:rFonts w:ascii="Times New Roman" w:hAnsi="Times New Roman"/>
                  <w:color w:val="0000FF"/>
                  <w:sz w:val="20"/>
                  <w:szCs w:val="20"/>
                  <w:u w:val="single"/>
                  <w:lang w:val="ru-RU"/>
                </w:rPr>
                <w:t>5</w:t>
              </w:r>
              <w:r w:rsidRPr="002C48B6">
                <w:rPr>
                  <w:rFonts w:ascii="Times New Roman" w:hAnsi="Times New Roman"/>
                  <w:color w:val="0000FF"/>
                  <w:sz w:val="20"/>
                  <w:szCs w:val="20"/>
                  <w:u w:val="single"/>
                </w:rPr>
                <w:t>eca</w:t>
              </w:r>
              <w:r w:rsidRPr="002C48B6">
                <w:rPr>
                  <w:rFonts w:ascii="Times New Roman" w:hAnsi="Times New Roman"/>
                  <w:color w:val="0000FF"/>
                  <w:sz w:val="20"/>
                  <w:szCs w:val="20"/>
                  <w:u w:val="single"/>
                  <w:lang w:val="ru-RU"/>
                </w:rPr>
                <w:t>552</w:t>
              </w:r>
            </w:hyperlink>
          </w:p>
        </w:tc>
      </w:tr>
      <w:tr w:rsidR="00CA73D4" w:rsidRPr="002C48B6">
        <w:trPr>
          <w:trHeight w:val="144"/>
          <w:tblCellSpacing w:w="20" w:type="nil"/>
        </w:trPr>
        <w:tc>
          <w:tcPr>
            <w:tcW w:w="0" w:type="auto"/>
            <w:gridSpan w:val="2"/>
            <w:tcMar>
              <w:top w:w="50" w:type="dxa"/>
              <w:left w:w="100" w:type="dxa"/>
            </w:tcMar>
            <w:vAlign w:val="center"/>
          </w:tcPr>
          <w:p w:rsidR="00CA73D4" w:rsidRPr="002C48B6" w:rsidRDefault="005938D2">
            <w:pPr>
              <w:spacing w:after="0"/>
              <w:ind w:left="135"/>
              <w:rPr>
                <w:sz w:val="20"/>
                <w:szCs w:val="20"/>
                <w:lang w:val="ru-RU"/>
              </w:rPr>
            </w:pPr>
            <w:r w:rsidRPr="002C48B6">
              <w:rPr>
                <w:rFonts w:ascii="Times New Roman" w:hAnsi="Times New Roman"/>
                <w:color w:val="000000"/>
                <w:sz w:val="20"/>
                <w:szCs w:val="20"/>
                <w:lang w:val="ru-RU"/>
              </w:rPr>
              <w:t>ОБЩЕЕ КОЛИЧЕСТВО ЧАСОВ ПО ПРОГРАММЕ</w:t>
            </w:r>
          </w:p>
        </w:tc>
        <w:tc>
          <w:tcPr>
            <w:tcW w:w="1305"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lang w:val="ru-RU"/>
              </w:rPr>
              <w:t xml:space="preserve"> </w:t>
            </w:r>
            <w:r w:rsidRPr="002C48B6">
              <w:rPr>
                <w:rFonts w:ascii="Times New Roman" w:hAnsi="Times New Roman"/>
                <w:color w:val="000000"/>
                <w:sz w:val="20"/>
                <w:szCs w:val="20"/>
              </w:rPr>
              <w:t xml:space="preserve">34 </w:t>
            </w:r>
          </w:p>
        </w:tc>
        <w:tc>
          <w:tcPr>
            <w:tcW w:w="1529"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2 </w:t>
            </w:r>
          </w:p>
        </w:tc>
        <w:tc>
          <w:tcPr>
            <w:tcW w:w="1628" w:type="dxa"/>
            <w:tcMar>
              <w:top w:w="50" w:type="dxa"/>
              <w:left w:w="100" w:type="dxa"/>
            </w:tcMar>
            <w:vAlign w:val="center"/>
          </w:tcPr>
          <w:p w:rsidR="00CA73D4" w:rsidRPr="002C48B6" w:rsidRDefault="005938D2">
            <w:pPr>
              <w:spacing w:after="0"/>
              <w:ind w:left="135"/>
              <w:jc w:val="center"/>
              <w:rPr>
                <w:sz w:val="20"/>
                <w:szCs w:val="20"/>
              </w:rPr>
            </w:pPr>
            <w:r w:rsidRPr="002C48B6">
              <w:rPr>
                <w:rFonts w:ascii="Times New Roman" w:hAnsi="Times New Roman"/>
                <w:color w:val="000000"/>
                <w:sz w:val="20"/>
                <w:szCs w:val="20"/>
              </w:rPr>
              <w:t xml:space="preserve"> 0 </w:t>
            </w:r>
          </w:p>
        </w:tc>
        <w:tc>
          <w:tcPr>
            <w:tcW w:w="0" w:type="auto"/>
            <w:gridSpan w:val="2"/>
            <w:tcMar>
              <w:top w:w="50" w:type="dxa"/>
              <w:left w:w="100" w:type="dxa"/>
            </w:tcMar>
            <w:vAlign w:val="center"/>
          </w:tcPr>
          <w:p w:rsidR="00CA73D4" w:rsidRPr="002C48B6" w:rsidRDefault="00CA73D4">
            <w:pPr>
              <w:rPr>
                <w:sz w:val="20"/>
                <w:szCs w:val="20"/>
              </w:rPr>
            </w:pPr>
          </w:p>
        </w:tc>
      </w:tr>
      <w:bookmarkEnd w:id="4"/>
    </w:tbl>
    <w:p w:rsidR="005938D2" w:rsidRPr="002C48B6" w:rsidRDefault="005938D2" w:rsidP="00314B5F">
      <w:pPr>
        <w:spacing w:after="0"/>
        <w:ind w:left="120"/>
        <w:rPr>
          <w:sz w:val="20"/>
          <w:szCs w:val="20"/>
          <w:lang w:val="ru-RU"/>
        </w:rPr>
      </w:pPr>
    </w:p>
    <w:sectPr w:rsidR="005938D2" w:rsidRPr="002C48B6" w:rsidSect="002C48B6">
      <w:pgSz w:w="16383" w:h="11906" w:orient="landscape"/>
      <w:pgMar w:top="851" w:right="1134" w:bottom="170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881"/>
    <w:multiLevelType w:val="multilevel"/>
    <w:tmpl w:val="870696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D3FFA"/>
    <w:multiLevelType w:val="multilevel"/>
    <w:tmpl w:val="535699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B61AC0"/>
    <w:multiLevelType w:val="multilevel"/>
    <w:tmpl w:val="DBFA8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CE0E1B"/>
    <w:multiLevelType w:val="multilevel"/>
    <w:tmpl w:val="C6C28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CF452B"/>
    <w:multiLevelType w:val="multilevel"/>
    <w:tmpl w:val="67022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624415"/>
    <w:multiLevelType w:val="multilevel"/>
    <w:tmpl w:val="30E42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B30B63"/>
    <w:multiLevelType w:val="multilevel"/>
    <w:tmpl w:val="F4D42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AD56A1"/>
    <w:multiLevelType w:val="multilevel"/>
    <w:tmpl w:val="3AE23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52217B"/>
    <w:multiLevelType w:val="multilevel"/>
    <w:tmpl w:val="6A22F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C3294F"/>
    <w:multiLevelType w:val="multilevel"/>
    <w:tmpl w:val="DEFCF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20B7034"/>
    <w:multiLevelType w:val="multilevel"/>
    <w:tmpl w:val="FA5E7A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7205FD"/>
    <w:multiLevelType w:val="multilevel"/>
    <w:tmpl w:val="D1041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11"/>
  </w:num>
  <w:num w:numId="4">
    <w:abstractNumId w:val="5"/>
  </w:num>
  <w:num w:numId="5">
    <w:abstractNumId w:val="1"/>
  </w:num>
  <w:num w:numId="6">
    <w:abstractNumId w:val="2"/>
  </w:num>
  <w:num w:numId="7">
    <w:abstractNumId w:val="3"/>
  </w:num>
  <w:num w:numId="8">
    <w:abstractNumId w:val="0"/>
  </w:num>
  <w:num w:numId="9">
    <w:abstractNumId w:val="8"/>
  </w:num>
  <w:num w:numId="10">
    <w:abstractNumId w:val="4"/>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characterSpacingControl w:val="doNotCompress"/>
  <w:compat/>
  <w:rsids>
    <w:rsidRoot w:val="00CA73D4"/>
    <w:rsid w:val="001226F0"/>
    <w:rsid w:val="00150F8D"/>
    <w:rsid w:val="002C48B6"/>
    <w:rsid w:val="003109E3"/>
    <w:rsid w:val="00314B5F"/>
    <w:rsid w:val="00562358"/>
    <w:rsid w:val="005938D2"/>
    <w:rsid w:val="006A2812"/>
    <w:rsid w:val="007D27D0"/>
    <w:rsid w:val="00C21E88"/>
    <w:rsid w:val="00CA73D4"/>
    <w:rsid w:val="00E42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A73D4"/>
    <w:rPr>
      <w:color w:val="0000FF" w:themeColor="hyperlink"/>
      <w:u w:val="single"/>
    </w:rPr>
  </w:style>
  <w:style w:type="table" w:styleId="ac">
    <w:name w:val="Table Grid"/>
    <w:basedOn w:val="a1"/>
    <w:uiPriority w:val="59"/>
    <w:rsid w:val="00CA73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56235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alloon Text"/>
    <w:basedOn w:val="a"/>
    <w:link w:val="af0"/>
    <w:uiPriority w:val="99"/>
    <w:semiHidden/>
    <w:unhideWhenUsed/>
    <w:rsid w:val="0056235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623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2153737">
      <w:bodyDiv w:val="1"/>
      <w:marLeft w:val="0"/>
      <w:marRight w:val="0"/>
      <w:marTop w:val="0"/>
      <w:marBottom w:val="0"/>
      <w:divBdr>
        <w:top w:val="none" w:sz="0" w:space="0" w:color="auto"/>
        <w:left w:val="none" w:sz="0" w:space="0" w:color="auto"/>
        <w:bottom w:val="none" w:sz="0" w:space="0" w:color="auto"/>
        <w:right w:val="none" w:sz="0" w:space="0" w:color="auto"/>
      </w:divBdr>
    </w:div>
    <w:div w:id="1640575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d60"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f72"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a5e"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bd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F91FAD-2C2F-4C76-A576-01697743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14477</Words>
  <Characters>82525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 Овечкина</cp:lastModifiedBy>
  <cp:revision>9</cp:revision>
  <dcterms:created xsi:type="dcterms:W3CDTF">2024-08-05T06:24:00Z</dcterms:created>
  <dcterms:modified xsi:type="dcterms:W3CDTF">2024-10-29T02:13:00Z</dcterms:modified>
</cp:coreProperties>
</file>